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8C" w:rsidRPr="00735027" w:rsidRDefault="00CC3F8C" w:rsidP="009D32AB">
      <w:pPr>
        <w:shd w:val="clear" w:color="auto" w:fill="FFFFFF"/>
        <w:spacing w:after="0"/>
        <w:jc w:val="center"/>
        <w:rPr>
          <w:rFonts w:eastAsia="Times New Roman" w:cstheme="minorHAnsi"/>
          <w:b/>
          <w:color w:val="000000"/>
          <w:sz w:val="24"/>
          <w:szCs w:val="24"/>
          <w:lang w:eastAsia="tr-TR"/>
        </w:rPr>
      </w:pPr>
      <w:r w:rsidRPr="00735027">
        <w:rPr>
          <w:rFonts w:eastAsia="Times New Roman" w:cstheme="minorHAnsi"/>
          <w:b/>
          <w:color w:val="000000"/>
          <w:sz w:val="24"/>
          <w:szCs w:val="24"/>
          <w:lang w:eastAsia="tr-TR"/>
        </w:rPr>
        <w:t>DERS BEYANI DUYURUSU</w:t>
      </w:r>
    </w:p>
    <w:p w:rsidR="00CC3F8C" w:rsidRPr="00735027" w:rsidRDefault="00CC3F8C" w:rsidP="009D32AB">
      <w:pPr>
        <w:shd w:val="clear" w:color="auto" w:fill="FFFFFF"/>
        <w:spacing w:after="0"/>
        <w:jc w:val="center"/>
        <w:rPr>
          <w:rFonts w:eastAsia="Times New Roman" w:cstheme="minorHAnsi"/>
          <w:b/>
          <w:color w:val="000000"/>
          <w:sz w:val="24"/>
          <w:szCs w:val="24"/>
          <w:lang w:eastAsia="tr-TR"/>
        </w:rPr>
      </w:pPr>
    </w:p>
    <w:p w:rsidR="00CC3F8C" w:rsidRPr="00735027" w:rsidRDefault="00CC3F8C" w:rsidP="009D32AB">
      <w:pPr>
        <w:shd w:val="clear" w:color="auto" w:fill="FFFFFF"/>
        <w:spacing w:after="0"/>
        <w:jc w:val="center"/>
        <w:rPr>
          <w:rFonts w:eastAsia="Times New Roman" w:cstheme="minorHAnsi"/>
          <w:b/>
          <w:color w:val="000000"/>
          <w:sz w:val="24"/>
          <w:szCs w:val="24"/>
          <w:lang w:eastAsia="tr-TR"/>
        </w:rPr>
      </w:pPr>
    </w:p>
    <w:p w:rsidR="00CC3F8C" w:rsidRPr="00735027" w:rsidRDefault="00CC3F8C" w:rsidP="009D32AB">
      <w:pPr>
        <w:shd w:val="clear" w:color="auto" w:fill="FFFFFF"/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tr-TR"/>
        </w:rPr>
      </w:pPr>
      <w:r w:rsidRPr="00735027">
        <w:rPr>
          <w:rFonts w:eastAsia="Times New Roman" w:cstheme="minorHAnsi"/>
          <w:b/>
          <w:color w:val="000000"/>
          <w:sz w:val="24"/>
          <w:szCs w:val="24"/>
          <w:lang w:eastAsia="tr-TR"/>
        </w:rPr>
        <w:t>Değerli Öğretim Elemanları,</w:t>
      </w:r>
    </w:p>
    <w:p w:rsidR="00D075A3" w:rsidRDefault="00D075A3" w:rsidP="009D32AB">
      <w:pPr>
        <w:shd w:val="clear" w:color="auto" w:fill="FFFFFF"/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tr-TR"/>
        </w:rPr>
      </w:pPr>
    </w:p>
    <w:p w:rsidR="00CC3F8C" w:rsidRPr="00735027" w:rsidRDefault="00FE7A12" w:rsidP="009D32AB">
      <w:pPr>
        <w:shd w:val="clear" w:color="auto" w:fill="FFFFFF"/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tr-TR"/>
        </w:rPr>
      </w:pPr>
      <w:r w:rsidRPr="00735027">
        <w:rPr>
          <w:rFonts w:eastAsia="Times New Roman" w:cstheme="minorHAnsi"/>
          <w:b/>
          <w:color w:val="000000"/>
          <w:sz w:val="24"/>
          <w:szCs w:val="24"/>
          <w:lang w:eastAsia="tr-TR"/>
        </w:rPr>
        <w:t>2021-2022 Eğitim-Öğretim Yılında tarafınızdan verilecek olan derslerin aylık beyanına ilişkin uyulması gereken kural ve izlenmesi gereken yol aşağıda belirtilmiştir.</w:t>
      </w:r>
    </w:p>
    <w:p w:rsidR="0004557C" w:rsidRPr="00735027" w:rsidRDefault="0004557C" w:rsidP="009D32AB">
      <w:pPr>
        <w:shd w:val="clear" w:color="auto" w:fill="FFFFFF"/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tr-TR"/>
        </w:rPr>
      </w:pPr>
    </w:p>
    <w:p w:rsidR="00284EBA" w:rsidRPr="00735027" w:rsidRDefault="00284EBA" w:rsidP="009D32AB">
      <w:pPr>
        <w:pStyle w:val="ListeParagraf"/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Her ayın bitiminden itibaren ilgili ders beyan formu Fakültemiz tarafından düzenlenerek </w:t>
      </w:r>
      <w:hyperlink r:id="rId5" w:history="1">
        <w:r w:rsidRPr="00735027">
          <w:rPr>
            <w:rStyle w:val="Kpr"/>
            <w:rFonts w:eastAsia="Times New Roman" w:cstheme="minorHAnsi"/>
            <w:sz w:val="24"/>
            <w:szCs w:val="24"/>
            <w:lang w:eastAsia="tr-TR"/>
          </w:rPr>
          <w:t>https://www.sbf.ogu.edu.tr/</w:t>
        </w:r>
      </w:hyperlink>
      <w:r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internet adresimizde erişime açılacaktır.</w:t>
      </w:r>
    </w:p>
    <w:p w:rsidR="00284EBA" w:rsidRPr="00735027" w:rsidRDefault="00284EBA" w:rsidP="009D32AB">
      <w:pPr>
        <w:pStyle w:val="ListeParagraf"/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35027">
        <w:rPr>
          <w:rFonts w:eastAsia="Times New Roman" w:cstheme="minorHAnsi"/>
          <w:color w:val="000000"/>
          <w:sz w:val="24"/>
          <w:szCs w:val="24"/>
          <w:lang w:eastAsia="tr-TR"/>
        </w:rPr>
        <w:t>Erişime açılan bu formlar</w:t>
      </w:r>
      <w:r w:rsidRPr="00735027">
        <w:rPr>
          <w:rFonts w:eastAsia="Times New Roman" w:cstheme="minorHAnsi"/>
          <w:b/>
          <w:color w:val="000000"/>
          <w:sz w:val="24"/>
          <w:szCs w:val="24"/>
          <w:lang w:eastAsia="tr-TR"/>
        </w:rPr>
        <w:t xml:space="preserve"> </w:t>
      </w:r>
      <w:r w:rsidR="0004557C" w:rsidRPr="00735027">
        <w:rPr>
          <w:rFonts w:eastAsia="Times New Roman" w:cstheme="minorHAnsi"/>
          <w:b/>
          <w:color w:val="000000"/>
          <w:sz w:val="24"/>
          <w:szCs w:val="24"/>
          <w:lang w:eastAsia="tr-TR"/>
        </w:rPr>
        <w:t>her</w:t>
      </w:r>
      <w:r w:rsidR="00DF5376" w:rsidRPr="00735027">
        <w:rPr>
          <w:rFonts w:eastAsia="Times New Roman" w:cstheme="minorHAnsi"/>
          <w:b/>
          <w:color w:val="000000"/>
          <w:sz w:val="24"/>
          <w:szCs w:val="24"/>
          <w:lang w:eastAsia="tr-TR"/>
        </w:rPr>
        <w:t xml:space="preserve"> ay</w:t>
      </w:r>
      <w:r w:rsidR="00FE7A12" w:rsidRPr="00735027">
        <w:rPr>
          <w:rFonts w:eastAsia="Times New Roman" w:cstheme="minorHAnsi"/>
          <w:b/>
          <w:color w:val="000000"/>
          <w:sz w:val="24"/>
          <w:szCs w:val="24"/>
          <w:lang w:eastAsia="tr-TR"/>
        </w:rPr>
        <w:t>ın</w:t>
      </w:r>
      <w:r w:rsidR="0004557C" w:rsidRPr="00735027">
        <w:rPr>
          <w:rFonts w:eastAsia="Times New Roman" w:cstheme="minorHAnsi"/>
          <w:b/>
          <w:color w:val="000000"/>
          <w:sz w:val="24"/>
          <w:szCs w:val="24"/>
          <w:lang w:eastAsia="tr-TR"/>
        </w:rPr>
        <w:t xml:space="preserve"> bitimini takip eden 7 gün</w:t>
      </w:r>
      <w:r w:rsidR="00DF5376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04557C" w:rsidRPr="00735027">
        <w:rPr>
          <w:rFonts w:eastAsia="Times New Roman" w:cstheme="minorHAnsi"/>
          <w:color w:val="000000"/>
          <w:sz w:val="24"/>
          <w:szCs w:val="24"/>
          <w:lang w:eastAsia="tr-TR"/>
        </w:rPr>
        <w:t>içerisinde doldurularak Fakültemizin ilgili bölüm sekreterliğine teslim edilecektir</w:t>
      </w:r>
      <w:r w:rsidR="007D3E4E" w:rsidRPr="00735027">
        <w:rPr>
          <w:rFonts w:eastAsia="Times New Roman" w:cstheme="minorHAnsi"/>
          <w:color w:val="000000"/>
          <w:sz w:val="24"/>
          <w:szCs w:val="24"/>
          <w:lang w:eastAsia="tr-TR"/>
        </w:rPr>
        <w:t>.</w:t>
      </w:r>
    </w:p>
    <w:p w:rsidR="00690E35" w:rsidRPr="00735027" w:rsidRDefault="00690E35" w:rsidP="009D32AB">
      <w:pPr>
        <w:shd w:val="clear" w:color="auto" w:fill="FFFFFF"/>
        <w:spacing w:after="0"/>
        <w:ind w:firstLine="708"/>
        <w:jc w:val="both"/>
        <w:rPr>
          <w:rFonts w:eastAsia="Times New Roman" w:cstheme="minorHAnsi"/>
          <w:b/>
          <w:color w:val="000000"/>
          <w:sz w:val="24"/>
          <w:szCs w:val="24"/>
          <w:lang w:eastAsia="tr-TR"/>
        </w:rPr>
      </w:pPr>
    </w:p>
    <w:p w:rsidR="004E3E9A" w:rsidRPr="00735027" w:rsidRDefault="004E3E9A" w:rsidP="009D32AB">
      <w:pPr>
        <w:shd w:val="clear" w:color="auto" w:fill="FFFFFF"/>
        <w:spacing w:after="0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35027">
        <w:rPr>
          <w:rFonts w:eastAsia="Times New Roman" w:cstheme="minorHAnsi"/>
          <w:b/>
          <w:color w:val="000000"/>
          <w:sz w:val="24"/>
          <w:szCs w:val="24"/>
          <w:lang w:eastAsia="tr-TR"/>
        </w:rPr>
        <w:t>Form Dold</w:t>
      </w:r>
      <w:r w:rsidR="00C3441E" w:rsidRPr="00735027">
        <w:rPr>
          <w:rFonts w:eastAsia="Times New Roman" w:cstheme="minorHAnsi"/>
          <w:b/>
          <w:color w:val="000000"/>
          <w:sz w:val="24"/>
          <w:szCs w:val="24"/>
          <w:lang w:eastAsia="tr-TR"/>
        </w:rPr>
        <w:t>urulurken Dikkat Edilecek Husus</w:t>
      </w:r>
      <w:r w:rsidRPr="00735027">
        <w:rPr>
          <w:rFonts w:eastAsia="Times New Roman" w:cstheme="minorHAnsi"/>
          <w:b/>
          <w:color w:val="000000"/>
          <w:sz w:val="24"/>
          <w:szCs w:val="24"/>
          <w:lang w:eastAsia="tr-TR"/>
        </w:rPr>
        <w:t>lar</w:t>
      </w:r>
      <w:r w:rsidRPr="00735027">
        <w:rPr>
          <w:rFonts w:eastAsia="Times New Roman" w:cstheme="minorHAnsi"/>
          <w:color w:val="000000"/>
          <w:sz w:val="24"/>
          <w:szCs w:val="24"/>
          <w:lang w:eastAsia="tr-TR"/>
        </w:rPr>
        <w:t>;</w:t>
      </w:r>
    </w:p>
    <w:p w:rsidR="004E3E9A" w:rsidRPr="00735027" w:rsidRDefault="00690E35" w:rsidP="009D32AB">
      <w:pPr>
        <w:shd w:val="clear" w:color="auto" w:fill="FFFFFF"/>
        <w:spacing w:after="0"/>
        <w:ind w:left="708" w:firstLine="708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35027">
        <w:rPr>
          <w:rFonts w:eastAsia="Times New Roman" w:cstheme="minorHAnsi"/>
          <w:b/>
          <w:color w:val="000000"/>
          <w:sz w:val="24"/>
          <w:szCs w:val="24"/>
          <w:lang w:eastAsia="tr-TR"/>
        </w:rPr>
        <w:t xml:space="preserve">a) </w:t>
      </w:r>
      <w:r w:rsidR="00850E5B" w:rsidRPr="00735027">
        <w:rPr>
          <w:rFonts w:eastAsia="Times New Roman" w:cstheme="minorHAnsi"/>
          <w:color w:val="000000"/>
          <w:sz w:val="24"/>
          <w:szCs w:val="24"/>
          <w:lang w:eastAsia="tr-TR"/>
        </w:rPr>
        <w:t>Dersin</w:t>
      </w:r>
      <w:r w:rsidR="004E3E9A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sadece sizin üzerinize olan saatini yazmanız</w:t>
      </w:r>
      <w:r w:rsidR="008F56BF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ve beyan etmeniz gerekmektedir.</w:t>
      </w:r>
    </w:p>
    <w:p w:rsidR="004E3E9A" w:rsidRPr="00735027" w:rsidRDefault="00690E35" w:rsidP="009D32AB">
      <w:pPr>
        <w:shd w:val="clear" w:color="auto" w:fill="FFFFFF"/>
        <w:spacing w:after="0"/>
        <w:ind w:left="708" w:firstLine="708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35027">
        <w:rPr>
          <w:rFonts w:eastAsia="Times New Roman" w:cstheme="minorHAnsi"/>
          <w:b/>
          <w:color w:val="000000"/>
          <w:sz w:val="24"/>
          <w:szCs w:val="24"/>
          <w:lang w:eastAsia="tr-TR"/>
        </w:rPr>
        <w:t xml:space="preserve">b) </w:t>
      </w:r>
      <w:r w:rsidR="004E3E9A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Dersin fiilen yapılıp yapılmadığı dikkate alınmalı, </w:t>
      </w:r>
      <w:r w:rsidR="00D3155D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yapılmayan </w:t>
      </w:r>
      <w:r w:rsidR="004E3E9A" w:rsidRPr="00735027">
        <w:rPr>
          <w:rFonts w:eastAsia="Times New Roman" w:cstheme="minorHAnsi"/>
          <w:color w:val="000000"/>
          <w:sz w:val="24"/>
          <w:szCs w:val="24"/>
          <w:lang w:eastAsia="tr-TR"/>
        </w:rPr>
        <w:t>ders</w:t>
      </w:r>
      <w:r w:rsidR="00D3155D" w:rsidRPr="00735027">
        <w:rPr>
          <w:rFonts w:eastAsia="Times New Roman" w:cstheme="minorHAnsi"/>
          <w:color w:val="000000"/>
          <w:sz w:val="24"/>
          <w:szCs w:val="24"/>
          <w:lang w:eastAsia="tr-TR"/>
        </w:rPr>
        <w:t>ler</w:t>
      </w:r>
      <w:r w:rsidR="004E3E9A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D3155D" w:rsidRPr="00735027">
        <w:rPr>
          <w:rFonts w:eastAsia="Times New Roman" w:cstheme="minorHAnsi"/>
          <w:color w:val="000000"/>
          <w:sz w:val="24"/>
          <w:szCs w:val="24"/>
          <w:lang w:eastAsia="tr-TR"/>
        </w:rPr>
        <w:t>forma işlenmemelidir.</w:t>
      </w:r>
    </w:p>
    <w:p w:rsidR="004E3E9A" w:rsidRPr="00735027" w:rsidRDefault="00690E35" w:rsidP="009D32AB">
      <w:pPr>
        <w:shd w:val="clear" w:color="auto" w:fill="FFFFFF"/>
        <w:spacing w:after="0"/>
        <w:ind w:left="708" w:firstLine="708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35027">
        <w:rPr>
          <w:rFonts w:eastAsia="Times New Roman" w:cstheme="minorHAnsi"/>
          <w:b/>
          <w:color w:val="000000"/>
          <w:sz w:val="24"/>
          <w:szCs w:val="24"/>
          <w:lang w:eastAsia="tr-TR"/>
        </w:rPr>
        <w:t xml:space="preserve">c) </w:t>
      </w:r>
      <w:r w:rsidR="004E3E9A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Toplam ders yapılan saat </w:t>
      </w:r>
      <w:proofErr w:type="spellStart"/>
      <w:r w:rsidR="00850E5B" w:rsidRPr="00735027">
        <w:rPr>
          <w:rFonts w:eastAsia="Times New Roman" w:cstheme="minorHAnsi"/>
          <w:color w:val="000000"/>
          <w:sz w:val="24"/>
          <w:szCs w:val="24"/>
          <w:lang w:eastAsia="tr-TR"/>
        </w:rPr>
        <w:t>ESUZEM’</w:t>
      </w:r>
      <w:r w:rsidR="004E3E9A" w:rsidRPr="00735027">
        <w:rPr>
          <w:rFonts w:eastAsia="Times New Roman" w:cstheme="minorHAnsi"/>
          <w:color w:val="000000"/>
          <w:sz w:val="24"/>
          <w:szCs w:val="24"/>
          <w:lang w:eastAsia="tr-TR"/>
        </w:rPr>
        <w:t>de</w:t>
      </w:r>
      <w:proofErr w:type="spellEnd"/>
      <w:r w:rsidR="004E3E9A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850E5B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yer alan </w:t>
      </w:r>
      <w:r w:rsidR="004E3E9A" w:rsidRPr="00735027">
        <w:rPr>
          <w:rFonts w:eastAsia="Times New Roman" w:cstheme="minorHAnsi"/>
          <w:color w:val="000000"/>
          <w:sz w:val="24"/>
          <w:szCs w:val="24"/>
          <w:lang w:eastAsia="tr-TR"/>
        </w:rPr>
        <w:t>kayıtlar</w:t>
      </w:r>
      <w:r w:rsidR="00850E5B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4E3E9A" w:rsidRPr="00735027">
        <w:rPr>
          <w:rFonts w:eastAsia="Times New Roman" w:cstheme="minorHAnsi"/>
          <w:color w:val="000000"/>
          <w:sz w:val="24"/>
          <w:szCs w:val="24"/>
          <w:lang w:eastAsia="tr-TR"/>
        </w:rPr>
        <w:t>da dikkate alınarak</w:t>
      </w:r>
      <w:r w:rsidR="00B904F8" w:rsidRPr="00735027">
        <w:rPr>
          <w:rFonts w:eastAsia="Times New Roman" w:cstheme="minorHAnsi"/>
          <w:color w:val="000000"/>
          <w:sz w:val="24"/>
          <w:szCs w:val="24"/>
          <w:lang w:eastAsia="tr-TR"/>
        </w:rPr>
        <w:t>,</w:t>
      </w:r>
      <w:r w:rsidR="004E3E9A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kayıtlı saat üzerinden doldurulmalıdır. Aksi halde yapılacak incelemeler sonucu </w:t>
      </w:r>
      <w:r w:rsidR="00850E5B" w:rsidRPr="00735027">
        <w:rPr>
          <w:rFonts w:eastAsia="Times New Roman" w:cstheme="minorHAnsi"/>
          <w:color w:val="000000"/>
          <w:sz w:val="24"/>
          <w:szCs w:val="24"/>
          <w:lang w:eastAsia="tr-TR"/>
        </w:rPr>
        <w:t>ESUZEM</w:t>
      </w:r>
      <w:r w:rsidR="004E3E9A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kaydı ile beyan edilen saatler arasındaki farklardan oluşacak kişi borçları ilgililerinden</w:t>
      </w:r>
      <w:r w:rsidR="00850E5B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tahsil edilecekti</w:t>
      </w:r>
      <w:r w:rsidR="004E3E9A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r. </w:t>
      </w:r>
      <w:r w:rsidR="00D00A17" w:rsidRPr="00735027">
        <w:rPr>
          <w:rFonts w:eastAsia="Times New Roman" w:cstheme="minorHAnsi"/>
          <w:color w:val="000000"/>
          <w:sz w:val="24"/>
          <w:szCs w:val="24"/>
          <w:lang w:eastAsia="tr-TR"/>
        </w:rPr>
        <w:t>Örnek olarak 3 saatlik dersin;</w:t>
      </w:r>
      <w:r w:rsidR="004E3E9A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1. </w:t>
      </w:r>
      <w:r w:rsidR="00850E5B" w:rsidRPr="00735027">
        <w:rPr>
          <w:rFonts w:eastAsia="Times New Roman" w:cstheme="minorHAnsi"/>
          <w:color w:val="000000"/>
          <w:sz w:val="24"/>
          <w:szCs w:val="24"/>
          <w:lang w:eastAsia="tr-TR"/>
        </w:rPr>
        <w:t>h</w:t>
      </w:r>
      <w:r w:rsidR="004E3E9A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afta </w:t>
      </w:r>
      <w:r w:rsidR="00B904F8" w:rsidRPr="00735027">
        <w:rPr>
          <w:rFonts w:eastAsia="Times New Roman" w:cstheme="minorHAnsi"/>
          <w:color w:val="000000"/>
          <w:sz w:val="24"/>
          <w:szCs w:val="24"/>
          <w:lang w:eastAsia="tr-TR"/>
        </w:rPr>
        <w:t>1</w:t>
      </w:r>
      <w:r w:rsidR="00D00A17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saat, 2.</w:t>
      </w:r>
      <w:r w:rsidR="004E3E9A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hafta </w:t>
      </w:r>
      <w:r w:rsidR="00D00A17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3 saat olarak yapılması durumunda beyan da 1. </w:t>
      </w:r>
      <w:r w:rsidR="00850E5B" w:rsidRPr="00735027">
        <w:rPr>
          <w:rFonts w:eastAsia="Times New Roman" w:cstheme="minorHAnsi"/>
          <w:color w:val="000000"/>
          <w:sz w:val="24"/>
          <w:szCs w:val="24"/>
          <w:lang w:eastAsia="tr-TR"/>
        </w:rPr>
        <w:t>h</w:t>
      </w:r>
      <w:r w:rsidR="00D00A17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afta </w:t>
      </w:r>
      <w:r w:rsidR="00B904F8" w:rsidRPr="00735027">
        <w:rPr>
          <w:rFonts w:eastAsia="Times New Roman" w:cstheme="minorHAnsi"/>
          <w:color w:val="000000"/>
          <w:sz w:val="24"/>
          <w:szCs w:val="24"/>
          <w:lang w:eastAsia="tr-TR"/>
        </w:rPr>
        <w:t>1, 2.hafta 3 olarak doldurulması gerekecektir.</w:t>
      </w:r>
    </w:p>
    <w:p w:rsidR="00D00A17" w:rsidRPr="00735027" w:rsidRDefault="00690E35" w:rsidP="009D32AB">
      <w:pPr>
        <w:shd w:val="clear" w:color="auto" w:fill="FFFFFF"/>
        <w:spacing w:after="0"/>
        <w:ind w:left="708" w:firstLine="708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35027">
        <w:rPr>
          <w:rFonts w:eastAsia="Times New Roman" w:cstheme="minorHAnsi"/>
          <w:b/>
          <w:color w:val="000000"/>
          <w:sz w:val="24"/>
          <w:szCs w:val="24"/>
          <w:lang w:eastAsia="tr-TR"/>
        </w:rPr>
        <w:t xml:space="preserve">d) </w:t>
      </w:r>
      <w:r w:rsidR="00D00A17" w:rsidRPr="00735027">
        <w:rPr>
          <w:rFonts w:eastAsia="Times New Roman" w:cstheme="minorHAnsi"/>
          <w:color w:val="000000"/>
          <w:sz w:val="24"/>
          <w:szCs w:val="24"/>
          <w:lang w:eastAsia="tr-TR"/>
        </w:rPr>
        <w:t>Dersin telafi olarak yapılacak olması durumunda</w:t>
      </w:r>
      <w:r w:rsidR="00850E5B" w:rsidRPr="00735027">
        <w:rPr>
          <w:rFonts w:eastAsia="Times New Roman" w:cstheme="minorHAnsi"/>
          <w:color w:val="000000"/>
          <w:sz w:val="24"/>
          <w:szCs w:val="24"/>
          <w:lang w:eastAsia="tr-TR"/>
        </w:rPr>
        <w:t>,</w:t>
      </w:r>
      <w:r w:rsidR="00D00A17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850E5B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öncelikle </w:t>
      </w:r>
      <w:r w:rsidR="00D00A17" w:rsidRPr="00735027">
        <w:rPr>
          <w:rFonts w:eastAsia="Times New Roman" w:cstheme="minorHAnsi"/>
          <w:b/>
          <w:color w:val="000000"/>
          <w:sz w:val="24"/>
          <w:szCs w:val="24"/>
          <w:lang w:eastAsia="tr-TR"/>
        </w:rPr>
        <w:t>ders haftasından önce</w:t>
      </w:r>
      <w:r w:rsidR="00D00A17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mazereti belirten dilekçe ile </w:t>
      </w:r>
      <w:r w:rsidR="00850E5B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Fakültemize </w:t>
      </w:r>
      <w:r w:rsidR="00D00A17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başvurulması ve </w:t>
      </w:r>
      <w:r w:rsidR="00850E5B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telafi </w:t>
      </w:r>
      <w:r w:rsidR="00D00A17" w:rsidRPr="00735027">
        <w:rPr>
          <w:rFonts w:eastAsia="Times New Roman" w:cstheme="minorHAnsi"/>
          <w:color w:val="000000"/>
          <w:sz w:val="24"/>
          <w:szCs w:val="24"/>
          <w:lang w:eastAsia="tr-TR"/>
        </w:rPr>
        <w:t>ders</w:t>
      </w:r>
      <w:r w:rsidR="00850E5B" w:rsidRPr="00735027">
        <w:rPr>
          <w:rFonts w:eastAsia="Times New Roman" w:cstheme="minorHAnsi"/>
          <w:color w:val="000000"/>
          <w:sz w:val="24"/>
          <w:szCs w:val="24"/>
          <w:lang w:eastAsia="tr-TR"/>
        </w:rPr>
        <w:t>inin</w:t>
      </w:r>
      <w:r w:rsidR="00D00A17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2D5CA8" w:rsidRPr="00735027">
        <w:rPr>
          <w:rFonts w:eastAsia="Times New Roman" w:cstheme="minorHAnsi"/>
          <w:color w:val="000000"/>
          <w:sz w:val="24"/>
          <w:szCs w:val="24"/>
          <w:lang w:eastAsia="tr-TR"/>
        </w:rPr>
        <w:t>yapılacağı tariht</w:t>
      </w:r>
      <w:r w:rsidR="00D00A17" w:rsidRPr="00735027">
        <w:rPr>
          <w:rFonts w:eastAsia="Times New Roman" w:cstheme="minorHAnsi"/>
          <w:color w:val="000000"/>
          <w:sz w:val="24"/>
          <w:szCs w:val="24"/>
          <w:lang w:eastAsia="tr-TR"/>
        </w:rPr>
        <w:t>en önce (</w:t>
      </w:r>
      <w:r w:rsidR="00850E5B" w:rsidRPr="00735027">
        <w:rPr>
          <w:rFonts w:eastAsia="Times New Roman" w:cstheme="minorHAnsi"/>
          <w:color w:val="000000"/>
          <w:sz w:val="24"/>
          <w:szCs w:val="24"/>
          <w:lang w:eastAsia="tr-TR"/>
        </w:rPr>
        <w:t>h</w:t>
      </w:r>
      <w:r w:rsidR="00D00A17" w:rsidRPr="00735027">
        <w:rPr>
          <w:rFonts w:eastAsia="Times New Roman" w:cstheme="minorHAnsi"/>
          <w:color w:val="000000"/>
          <w:sz w:val="24"/>
          <w:szCs w:val="24"/>
          <w:lang w:eastAsia="tr-TR"/>
        </w:rPr>
        <w:t>astalık raporu v</w:t>
      </w:r>
      <w:r w:rsidR="00850E5B" w:rsidRPr="00735027">
        <w:rPr>
          <w:rFonts w:eastAsia="Times New Roman" w:cstheme="minorHAnsi"/>
          <w:color w:val="000000"/>
          <w:sz w:val="24"/>
          <w:szCs w:val="24"/>
          <w:lang w:eastAsia="tr-TR"/>
        </w:rPr>
        <w:t>s. hariç</w:t>
      </w:r>
      <w:r w:rsidR="00C3441E" w:rsidRPr="00735027">
        <w:rPr>
          <w:rFonts w:eastAsia="Times New Roman" w:cstheme="minorHAnsi"/>
          <w:color w:val="000000"/>
          <w:sz w:val="24"/>
          <w:szCs w:val="24"/>
          <w:lang w:eastAsia="tr-TR"/>
        </w:rPr>
        <w:t>) Yönetim Kurulumuz tarafından t</w:t>
      </w:r>
      <w:r w:rsidR="00D00A17" w:rsidRPr="00735027">
        <w:rPr>
          <w:rFonts w:eastAsia="Times New Roman" w:cstheme="minorHAnsi"/>
          <w:color w:val="000000"/>
          <w:sz w:val="24"/>
          <w:szCs w:val="24"/>
          <w:lang w:eastAsia="tr-TR"/>
        </w:rPr>
        <w:t>elafi kararının alınması gerekmektedir.</w:t>
      </w:r>
    </w:p>
    <w:p w:rsidR="00284CE8" w:rsidRPr="00735027" w:rsidRDefault="00690E35" w:rsidP="009D32AB">
      <w:pPr>
        <w:shd w:val="clear" w:color="auto" w:fill="FFFFFF"/>
        <w:spacing w:after="0"/>
        <w:ind w:left="708" w:firstLine="708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35027">
        <w:rPr>
          <w:rFonts w:eastAsia="Times New Roman" w:cstheme="minorHAnsi"/>
          <w:b/>
          <w:color w:val="000000"/>
          <w:sz w:val="24"/>
          <w:szCs w:val="24"/>
          <w:lang w:eastAsia="tr-TR"/>
        </w:rPr>
        <w:t xml:space="preserve">e) </w:t>
      </w:r>
      <w:r w:rsidR="00284CE8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Alınan karara göre dersin telafisi yapılarak beyanda normal ders + telafi dersi olarak </w:t>
      </w:r>
      <w:r w:rsidR="00B904F8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dersin fiilen yapıldığı haftada </w:t>
      </w:r>
      <w:r w:rsidR="00284CE8" w:rsidRPr="00735027">
        <w:rPr>
          <w:rFonts w:eastAsia="Times New Roman" w:cstheme="minorHAnsi"/>
          <w:color w:val="000000"/>
          <w:sz w:val="24"/>
          <w:szCs w:val="24"/>
          <w:lang w:eastAsia="tr-TR"/>
        </w:rPr>
        <w:t>gösterilmelidir. Örnek: 2+2 telafi</w:t>
      </w:r>
      <w:r w:rsidR="00B90E15" w:rsidRPr="00735027">
        <w:rPr>
          <w:rFonts w:eastAsia="Times New Roman" w:cstheme="minorHAnsi"/>
          <w:color w:val="000000"/>
          <w:sz w:val="24"/>
          <w:szCs w:val="24"/>
          <w:lang w:eastAsia="tr-TR"/>
        </w:rPr>
        <w:t>.</w:t>
      </w:r>
    </w:p>
    <w:p w:rsidR="00B90E15" w:rsidRPr="00735027" w:rsidRDefault="00690E35" w:rsidP="009D32AB">
      <w:pPr>
        <w:shd w:val="clear" w:color="auto" w:fill="FFFFFF"/>
        <w:spacing w:after="0"/>
        <w:ind w:left="708" w:firstLine="708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35027">
        <w:rPr>
          <w:rFonts w:eastAsia="Times New Roman" w:cstheme="minorHAnsi"/>
          <w:b/>
          <w:color w:val="000000"/>
          <w:sz w:val="24"/>
          <w:szCs w:val="24"/>
          <w:lang w:eastAsia="tr-TR"/>
        </w:rPr>
        <w:t xml:space="preserve">f) </w:t>
      </w:r>
      <w:r w:rsidR="00284CE8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Dersler her haftaya </w:t>
      </w:r>
      <w:r w:rsidR="00C3441E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dersin adı ve kodunun yazıldığı satıra sadece </w:t>
      </w:r>
      <w:r w:rsidR="00284CE8" w:rsidRPr="00735027">
        <w:rPr>
          <w:rFonts w:eastAsia="Times New Roman" w:cstheme="minorHAnsi"/>
          <w:b/>
          <w:color w:val="000000"/>
          <w:sz w:val="24"/>
          <w:szCs w:val="24"/>
          <w:lang w:eastAsia="tr-TR"/>
        </w:rPr>
        <w:t xml:space="preserve">rakamsal </w:t>
      </w:r>
      <w:r w:rsidR="00284CE8" w:rsidRPr="00735027">
        <w:rPr>
          <w:rFonts w:eastAsia="Times New Roman" w:cstheme="minorHAnsi"/>
          <w:color w:val="000000"/>
          <w:sz w:val="24"/>
          <w:szCs w:val="24"/>
          <w:lang w:eastAsia="tr-TR"/>
        </w:rPr>
        <w:t>olarak girilmelidir.</w:t>
      </w:r>
    </w:p>
    <w:p w:rsidR="00284CE8" w:rsidRPr="00735027" w:rsidRDefault="00690E35" w:rsidP="009D32AB">
      <w:pPr>
        <w:shd w:val="clear" w:color="auto" w:fill="FFFFFF"/>
        <w:spacing w:after="0"/>
        <w:ind w:left="708" w:firstLine="708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35027">
        <w:rPr>
          <w:rFonts w:eastAsia="Times New Roman" w:cstheme="minorHAnsi"/>
          <w:b/>
          <w:color w:val="000000"/>
          <w:sz w:val="24"/>
          <w:szCs w:val="24"/>
          <w:lang w:eastAsia="tr-TR"/>
        </w:rPr>
        <w:t xml:space="preserve">g) </w:t>
      </w:r>
      <w:r w:rsidR="00284CE8" w:rsidRPr="00735027">
        <w:rPr>
          <w:rFonts w:eastAsia="Times New Roman" w:cstheme="minorHAnsi"/>
          <w:color w:val="000000"/>
          <w:sz w:val="24"/>
          <w:szCs w:val="24"/>
          <w:lang w:eastAsia="tr-TR"/>
        </w:rPr>
        <w:t>Her ders sadece tek satıra girilmelidir. Haftalık konu vs. gibi bölünmemelidir.</w:t>
      </w:r>
    </w:p>
    <w:p w:rsidR="00284CE8" w:rsidRPr="00735027" w:rsidRDefault="00690E35" w:rsidP="009D32AB">
      <w:pPr>
        <w:shd w:val="clear" w:color="auto" w:fill="FFFFFF"/>
        <w:spacing w:after="0"/>
        <w:ind w:left="708" w:firstLine="708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35027">
        <w:rPr>
          <w:rFonts w:eastAsia="Times New Roman" w:cstheme="minorHAnsi"/>
          <w:b/>
          <w:color w:val="000000"/>
          <w:sz w:val="24"/>
          <w:szCs w:val="24"/>
          <w:lang w:eastAsia="tr-TR"/>
        </w:rPr>
        <w:t xml:space="preserve">h) </w:t>
      </w:r>
      <w:r w:rsidR="00284CE8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Sadece </w:t>
      </w:r>
      <w:r w:rsidR="00284CE8" w:rsidRPr="00735027">
        <w:rPr>
          <w:rFonts w:eastAsia="Times New Roman" w:cstheme="minorHAnsi"/>
          <w:b/>
          <w:color w:val="000000"/>
          <w:sz w:val="24"/>
          <w:szCs w:val="24"/>
          <w:lang w:eastAsia="tr-TR"/>
        </w:rPr>
        <w:t>dersin verildiği platform</w:t>
      </w:r>
      <w:r w:rsidR="00284CE8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uygun bir i</w:t>
      </w:r>
      <w:r w:rsidR="009A3C6D" w:rsidRPr="00735027">
        <w:rPr>
          <w:rFonts w:eastAsia="Times New Roman" w:cstheme="minorHAnsi"/>
          <w:color w:val="000000"/>
          <w:sz w:val="24"/>
          <w:szCs w:val="24"/>
          <w:lang w:eastAsia="tr-TR"/>
        </w:rPr>
        <w:t>şaretle belirtilmelidir (x vb.)</w:t>
      </w:r>
      <w:r w:rsidR="00284CE8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Diğer haftalar yukarıda belirtildiği üzere rakamsal olmalıdır.</w:t>
      </w:r>
    </w:p>
    <w:p w:rsidR="007D3E4E" w:rsidRPr="00735027" w:rsidRDefault="00735027" w:rsidP="009D32AB">
      <w:pPr>
        <w:shd w:val="clear" w:color="auto" w:fill="FFFFFF"/>
        <w:spacing w:after="0"/>
        <w:ind w:left="708" w:firstLine="708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tr-TR"/>
        </w:rPr>
        <w:t>i</w:t>
      </w:r>
      <w:r w:rsidR="007D3E4E" w:rsidRPr="00735027">
        <w:rPr>
          <w:rFonts w:eastAsia="Times New Roman" w:cstheme="minorHAnsi"/>
          <w:b/>
          <w:color w:val="000000"/>
          <w:sz w:val="24"/>
          <w:szCs w:val="24"/>
          <w:lang w:eastAsia="tr-TR"/>
        </w:rPr>
        <w:t xml:space="preserve">) </w:t>
      </w:r>
      <w:r w:rsidR="007D3E4E" w:rsidRPr="00735027">
        <w:rPr>
          <w:rFonts w:eastAsia="Times New Roman" w:cstheme="minorHAnsi"/>
          <w:color w:val="000000"/>
          <w:sz w:val="24"/>
          <w:szCs w:val="24"/>
          <w:lang w:eastAsia="tr-TR"/>
        </w:rPr>
        <w:t>Dersin aynı anda hem yüz</w:t>
      </w:r>
      <w:r w:rsidR="00B90E15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7D3E4E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yüze hem </w:t>
      </w:r>
      <w:r w:rsidR="00B90E15" w:rsidRPr="00735027">
        <w:rPr>
          <w:rFonts w:eastAsia="Times New Roman" w:cstheme="minorHAnsi"/>
          <w:color w:val="000000"/>
          <w:sz w:val="24"/>
          <w:szCs w:val="24"/>
          <w:lang w:eastAsia="tr-TR"/>
        </w:rPr>
        <w:t>çevrim içi</w:t>
      </w:r>
      <w:r w:rsidR="007D3E4E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katılımlı şekilde yapıldığı durumlarda </w:t>
      </w:r>
      <w:r w:rsidR="007D3E4E" w:rsidRPr="00735027">
        <w:rPr>
          <w:rFonts w:eastAsia="Times New Roman" w:cstheme="minorHAnsi"/>
          <w:b/>
          <w:color w:val="000000"/>
          <w:sz w:val="24"/>
          <w:szCs w:val="24"/>
          <w:lang w:eastAsia="tr-TR"/>
        </w:rPr>
        <w:t>sadece yüz</w:t>
      </w:r>
      <w:r w:rsidR="00B90E15" w:rsidRPr="00735027">
        <w:rPr>
          <w:rFonts w:eastAsia="Times New Roman" w:cstheme="minorHAnsi"/>
          <w:b/>
          <w:color w:val="000000"/>
          <w:sz w:val="24"/>
          <w:szCs w:val="24"/>
          <w:lang w:eastAsia="tr-TR"/>
        </w:rPr>
        <w:t xml:space="preserve"> </w:t>
      </w:r>
      <w:r w:rsidR="007D3E4E" w:rsidRPr="00735027">
        <w:rPr>
          <w:rFonts w:eastAsia="Times New Roman" w:cstheme="minorHAnsi"/>
          <w:b/>
          <w:color w:val="000000"/>
          <w:sz w:val="24"/>
          <w:szCs w:val="24"/>
          <w:lang w:eastAsia="tr-TR"/>
        </w:rPr>
        <w:t>yüze</w:t>
      </w:r>
      <w:r w:rsidR="007D3E4E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olarak yapılıyor gibi beyan formuna işlenmelidir.</w:t>
      </w:r>
    </w:p>
    <w:p w:rsidR="00690E35" w:rsidRPr="00735027" w:rsidRDefault="00690E35" w:rsidP="009D32AB">
      <w:pPr>
        <w:shd w:val="clear" w:color="auto" w:fill="FFFFFF"/>
        <w:spacing w:after="0"/>
        <w:ind w:left="708" w:firstLine="708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284CE8" w:rsidRPr="00735027" w:rsidRDefault="00284CE8" w:rsidP="009D32AB">
      <w:pPr>
        <w:pStyle w:val="ListeParagraf"/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35027">
        <w:rPr>
          <w:rFonts w:eastAsia="Times New Roman" w:cstheme="minorHAnsi"/>
          <w:color w:val="000000"/>
          <w:sz w:val="24"/>
          <w:szCs w:val="24"/>
          <w:lang w:eastAsia="tr-TR"/>
        </w:rPr>
        <w:t>Form doldurulduktan sonra</w:t>
      </w:r>
      <w:r w:rsidR="00F04DF9">
        <w:rPr>
          <w:rFonts w:eastAsia="Times New Roman" w:cstheme="minorHAnsi"/>
          <w:color w:val="000000"/>
          <w:sz w:val="24"/>
          <w:szCs w:val="24"/>
          <w:lang w:eastAsia="tr-TR"/>
        </w:rPr>
        <w:t>,</w:t>
      </w:r>
      <w:r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544443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elektronik imzası </w:t>
      </w:r>
      <w:r w:rsidR="005C2DB7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(e-imza) </w:t>
      </w:r>
      <w:r w:rsidR="00544443" w:rsidRPr="00735027">
        <w:rPr>
          <w:rFonts w:eastAsia="Times New Roman" w:cstheme="minorHAnsi"/>
          <w:color w:val="000000"/>
          <w:sz w:val="24"/>
          <w:szCs w:val="24"/>
          <w:lang w:eastAsia="tr-TR"/>
        </w:rPr>
        <w:t>olanlar için üst yazıya eklenerek</w:t>
      </w:r>
      <w:r w:rsidR="00690E35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5C2DB7" w:rsidRPr="00735027">
        <w:rPr>
          <w:rFonts w:eastAsia="Times New Roman" w:cstheme="minorHAnsi"/>
          <w:color w:val="000000"/>
          <w:sz w:val="24"/>
          <w:szCs w:val="24"/>
          <w:lang w:eastAsia="tr-TR"/>
        </w:rPr>
        <w:t>e</w:t>
      </w:r>
      <w:r w:rsidR="00690E35" w:rsidRPr="00735027">
        <w:rPr>
          <w:rFonts w:eastAsia="Times New Roman" w:cstheme="minorHAnsi"/>
          <w:color w:val="000000"/>
          <w:sz w:val="24"/>
          <w:szCs w:val="24"/>
          <w:lang w:eastAsia="tr-TR"/>
        </w:rPr>
        <w:t>-imza ile</w:t>
      </w:r>
      <w:r w:rsidR="00544443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5C2DB7" w:rsidRPr="00735027">
        <w:rPr>
          <w:rFonts w:eastAsia="Times New Roman" w:cstheme="minorHAnsi"/>
          <w:color w:val="000000"/>
          <w:sz w:val="24"/>
          <w:szCs w:val="24"/>
          <w:lang w:eastAsia="tr-TR"/>
        </w:rPr>
        <w:t>e-</w:t>
      </w:r>
      <w:r w:rsidR="00544443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imzası olmayanlar için ise ıslak imzalı olarak </w:t>
      </w:r>
      <w:r w:rsidR="005C2DB7" w:rsidRPr="00735027">
        <w:rPr>
          <w:rFonts w:eastAsia="Times New Roman" w:cstheme="minorHAnsi"/>
          <w:color w:val="000000"/>
          <w:sz w:val="24"/>
          <w:szCs w:val="24"/>
          <w:lang w:eastAsia="tr-TR"/>
        </w:rPr>
        <w:t>F</w:t>
      </w:r>
      <w:r w:rsidR="00690E35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akültemiz </w:t>
      </w:r>
      <w:r w:rsidR="005C2DB7" w:rsidRPr="00F04DF9">
        <w:rPr>
          <w:rFonts w:eastAsia="Times New Roman" w:cstheme="minorHAnsi"/>
          <w:b/>
          <w:color w:val="000000"/>
          <w:sz w:val="24"/>
          <w:szCs w:val="24"/>
          <w:lang w:eastAsia="tr-TR"/>
        </w:rPr>
        <w:t xml:space="preserve">ilgili </w:t>
      </w:r>
      <w:r w:rsidR="008B1921" w:rsidRPr="00F04DF9">
        <w:rPr>
          <w:rFonts w:eastAsia="Times New Roman" w:cstheme="minorHAnsi"/>
          <w:b/>
          <w:color w:val="000000"/>
          <w:sz w:val="24"/>
          <w:szCs w:val="24"/>
          <w:lang w:eastAsia="tr-TR"/>
        </w:rPr>
        <w:t xml:space="preserve">bölüm başkanlığı </w:t>
      </w:r>
      <w:proofErr w:type="spellStart"/>
      <w:r w:rsidR="008B1921" w:rsidRPr="00F04DF9">
        <w:rPr>
          <w:rFonts w:eastAsia="Times New Roman" w:cstheme="minorHAnsi"/>
          <w:b/>
          <w:color w:val="000000"/>
          <w:sz w:val="24"/>
          <w:szCs w:val="24"/>
          <w:lang w:eastAsia="tr-TR"/>
        </w:rPr>
        <w:t>sekreteryasına</w:t>
      </w:r>
      <w:proofErr w:type="spellEnd"/>
      <w:r w:rsidR="00544443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ulaştırılmalıdır.</w:t>
      </w:r>
      <w:r w:rsidR="00F04DF9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690E35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(Birkaç bölümde aynı anda ders verenler için </w:t>
      </w:r>
      <w:r w:rsidR="00690E35" w:rsidRPr="00735027">
        <w:rPr>
          <w:rFonts w:eastAsia="Times New Roman" w:cstheme="minorHAnsi"/>
          <w:color w:val="000000"/>
          <w:sz w:val="24"/>
          <w:szCs w:val="24"/>
          <w:lang w:eastAsia="tr-TR"/>
        </w:rPr>
        <w:lastRenderedPageBreak/>
        <w:t>herhangi bir bölüm seçilerek tüm derslerin yazılı olduğu beyanı tek bölüme ulaştırmaları yeterli olacaktır.</w:t>
      </w:r>
      <w:r w:rsidR="00B904F8" w:rsidRPr="00735027">
        <w:rPr>
          <w:rFonts w:eastAsia="Times New Roman" w:cstheme="minorHAnsi"/>
          <w:color w:val="000000"/>
          <w:sz w:val="24"/>
          <w:szCs w:val="24"/>
          <w:lang w:eastAsia="tr-TR"/>
        </w:rPr>
        <w:t>)</w:t>
      </w:r>
    </w:p>
    <w:p w:rsidR="00A533AD" w:rsidRPr="00735027" w:rsidRDefault="00A533AD" w:rsidP="009D32AB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A533AD" w:rsidRPr="00735027" w:rsidRDefault="00A533AD" w:rsidP="009D32AB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DF5376" w:rsidRPr="00735027" w:rsidRDefault="002D2DAA" w:rsidP="009D32AB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35027">
        <w:rPr>
          <w:rFonts w:eastAsia="Times New Roman" w:cstheme="minorHAnsi"/>
          <w:b/>
          <w:color w:val="000000"/>
          <w:sz w:val="24"/>
          <w:szCs w:val="24"/>
          <w:lang w:eastAsia="tr-TR"/>
        </w:rPr>
        <w:t>NOT:</w:t>
      </w:r>
      <w:r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Ders </w:t>
      </w:r>
      <w:r w:rsidR="008B1921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beyan formları </w:t>
      </w:r>
      <w:r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sitemizde yayınlandıktan itibaren tüm öğretim elemanlarımıza </w:t>
      </w:r>
      <w:r w:rsidR="008B1921" w:rsidRPr="00735027">
        <w:rPr>
          <w:rFonts w:eastAsia="Times New Roman" w:cstheme="minorHAnsi"/>
          <w:color w:val="000000"/>
          <w:sz w:val="24"/>
          <w:szCs w:val="24"/>
          <w:lang w:eastAsia="tr-TR"/>
        </w:rPr>
        <w:t>e-posta ile de</w:t>
      </w:r>
      <w:r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8B1921" w:rsidRPr="00735027">
        <w:rPr>
          <w:rFonts w:eastAsia="Times New Roman" w:cstheme="minorHAnsi"/>
          <w:color w:val="000000"/>
          <w:sz w:val="24"/>
          <w:szCs w:val="24"/>
          <w:lang w:eastAsia="tr-TR"/>
        </w:rPr>
        <w:t>bilgilendirme yapı</w:t>
      </w:r>
      <w:r w:rsidRPr="00735027">
        <w:rPr>
          <w:rFonts w:eastAsia="Times New Roman" w:cstheme="minorHAnsi"/>
          <w:color w:val="000000"/>
          <w:sz w:val="24"/>
          <w:szCs w:val="24"/>
          <w:lang w:eastAsia="tr-TR"/>
        </w:rPr>
        <w:t>lacaktır. Ancak</w:t>
      </w:r>
      <w:r w:rsidR="00735027" w:rsidRPr="00735027">
        <w:rPr>
          <w:rFonts w:eastAsia="Times New Roman" w:cstheme="minorHAnsi"/>
          <w:color w:val="000000"/>
          <w:sz w:val="24"/>
          <w:szCs w:val="24"/>
          <w:lang w:eastAsia="tr-TR"/>
        </w:rPr>
        <w:t>,</w:t>
      </w:r>
      <w:r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735027" w:rsidRPr="00735027">
        <w:rPr>
          <w:rFonts w:eastAsia="Times New Roman" w:cstheme="minorHAnsi"/>
          <w:color w:val="000000"/>
          <w:sz w:val="24"/>
          <w:szCs w:val="24"/>
          <w:lang w:eastAsia="tr-TR"/>
        </w:rPr>
        <w:t>e-postaların</w:t>
      </w:r>
      <w:r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ulaşmaması vb. sorunl</w:t>
      </w:r>
      <w:r w:rsidR="000B6BB5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ardan </w:t>
      </w:r>
      <w:r w:rsidR="00735027" w:rsidRPr="00735027">
        <w:rPr>
          <w:rFonts w:eastAsia="Times New Roman" w:cstheme="minorHAnsi"/>
          <w:color w:val="000000"/>
          <w:sz w:val="24"/>
          <w:szCs w:val="24"/>
          <w:lang w:eastAsia="tr-TR"/>
        </w:rPr>
        <w:t>F</w:t>
      </w:r>
      <w:r w:rsidR="000B6BB5" w:rsidRPr="00735027">
        <w:rPr>
          <w:rFonts w:eastAsia="Times New Roman" w:cstheme="minorHAnsi"/>
          <w:color w:val="000000"/>
          <w:sz w:val="24"/>
          <w:szCs w:val="24"/>
          <w:lang w:eastAsia="tr-TR"/>
        </w:rPr>
        <w:t>akültemiz sorumluluk kabul etmeyecektir.</w:t>
      </w:r>
      <w:r w:rsidR="00A533AD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Formların</w:t>
      </w:r>
      <w:r w:rsidR="000B6BB5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735027" w:rsidRPr="00735027">
        <w:rPr>
          <w:rFonts w:eastAsia="Times New Roman" w:cstheme="minorHAnsi"/>
          <w:color w:val="000000"/>
          <w:sz w:val="24"/>
          <w:szCs w:val="24"/>
          <w:lang w:eastAsia="tr-TR"/>
        </w:rPr>
        <w:t>i</w:t>
      </w:r>
      <w:r w:rsidR="00A533AD" w:rsidRPr="00735027">
        <w:rPr>
          <w:rFonts w:eastAsia="Times New Roman" w:cstheme="minorHAnsi"/>
          <w:color w:val="000000"/>
          <w:sz w:val="24"/>
          <w:szCs w:val="24"/>
          <w:lang w:eastAsia="tr-TR"/>
        </w:rPr>
        <w:t>nternet s</w:t>
      </w:r>
      <w:r w:rsidR="000B6BB5" w:rsidRPr="00735027">
        <w:rPr>
          <w:rFonts w:eastAsia="Times New Roman" w:cstheme="minorHAnsi"/>
          <w:color w:val="000000"/>
          <w:sz w:val="24"/>
          <w:szCs w:val="24"/>
          <w:lang w:eastAsia="tr-TR"/>
        </w:rPr>
        <w:t>itemiz</w:t>
      </w:r>
      <w:r w:rsidR="00A533AD" w:rsidRPr="00735027">
        <w:rPr>
          <w:rFonts w:eastAsia="Times New Roman" w:cstheme="minorHAnsi"/>
          <w:color w:val="000000"/>
          <w:sz w:val="24"/>
          <w:szCs w:val="24"/>
          <w:lang w:eastAsia="tr-TR"/>
        </w:rPr>
        <w:t>de ilan edilmesi</w:t>
      </w:r>
      <w:r w:rsidR="000B6BB5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735027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ile </w:t>
      </w:r>
      <w:r w:rsidR="000B6BB5" w:rsidRPr="00735027">
        <w:rPr>
          <w:rFonts w:eastAsia="Times New Roman" w:cstheme="minorHAnsi"/>
          <w:color w:val="000000"/>
          <w:sz w:val="24"/>
          <w:szCs w:val="24"/>
          <w:lang w:eastAsia="tr-TR"/>
        </w:rPr>
        <w:t>tüm personele duyurulmuş olarak kabul edilecektir.</w:t>
      </w:r>
    </w:p>
    <w:p w:rsidR="000B6BB5" w:rsidRPr="003B795E" w:rsidRDefault="000B6BB5" w:rsidP="009D32AB">
      <w:pPr>
        <w:shd w:val="clear" w:color="auto" w:fill="FFFFFF"/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tr-TR"/>
        </w:rPr>
      </w:pPr>
      <w:r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Ders </w:t>
      </w:r>
      <w:r w:rsidR="00735027"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beyan formlarının </w:t>
      </w:r>
      <w:r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sitemizde ilan edilmesinden </w:t>
      </w:r>
      <w:r w:rsidRPr="00735027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itibaren </w:t>
      </w:r>
      <w:r w:rsidR="00735027" w:rsidRPr="00735027">
        <w:rPr>
          <w:rFonts w:eastAsia="Times New Roman" w:cstheme="minorHAnsi"/>
          <w:b/>
          <w:color w:val="000000" w:themeColor="text1"/>
          <w:sz w:val="24"/>
          <w:szCs w:val="24"/>
          <w:lang w:eastAsia="tr-TR"/>
        </w:rPr>
        <w:t>7 gün</w:t>
      </w:r>
      <w:r w:rsidRPr="00735027">
        <w:rPr>
          <w:rFonts w:eastAsia="Times New Roman" w:cstheme="minorHAnsi"/>
          <w:b/>
          <w:color w:val="000000" w:themeColor="text1"/>
          <w:sz w:val="24"/>
          <w:szCs w:val="24"/>
          <w:lang w:eastAsia="tr-TR"/>
        </w:rPr>
        <w:t xml:space="preserve"> içinde</w:t>
      </w:r>
      <w:r w:rsidRPr="00735027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</w:t>
      </w:r>
      <w:r w:rsidRPr="0073502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doldurularak </w:t>
      </w:r>
      <w:r w:rsidR="00735027" w:rsidRPr="00735027">
        <w:rPr>
          <w:rFonts w:eastAsia="Times New Roman" w:cstheme="minorHAnsi"/>
          <w:color w:val="000000"/>
          <w:sz w:val="24"/>
          <w:szCs w:val="24"/>
          <w:lang w:eastAsia="tr-TR"/>
        </w:rPr>
        <w:t>D</w:t>
      </w:r>
      <w:r w:rsidRPr="00735027">
        <w:rPr>
          <w:rFonts w:eastAsia="Times New Roman" w:cstheme="minorHAnsi"/>
          <w:color w:val="000000"/>
          <w:sz w:val="24"/>
          <w:szCs w:val="24"/>
          <w:lang w:eastAsia="tr-TR"/>
        </w:rPr>
        <w:t>ekanlığımıza iletilmesi gerekmektedir.</w:t>
      </w:r>
      <w:r w:rsidR="00175D04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Formların zamanında iletilmemesi ders ücretlerinin ödenmesinde aksama ve gecikmelere neden olmaktadır. </w:t>
      </w:r>
      <w:r w:rsidR="00735027" w:rsidRPr="003B795E">
        <w:rPr>
          <w:rFonts w:eastAsia="Times New Roman" w:cstheme="minorHAnsi"/>
          <w:color w:val="000000"/>
          <w:sz w:val="24"/>
          <w:szCs w:val="24"/>
          <w:lang w:eastAsia="tr-TR"/>
        </w:rPr>
        <w:t>Zamanında D</w:t>
      </w:r>
      <w:r w:rsidRPr="003B795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ekanlığımıza iletilmeyen </w:t>
      </w:r>
      <w:r w:rsidR="00735027" w:rsidRPr="003B795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ders </w:t>
      </w:r>
      <w:r w:rsidRPr="003B795E">
        <w:rPr>
          <w:rFonts w:eastAsia="Times New Roman" w:cstheme="minorHAnsi"/>
          <w:color w:val="000000"/>
          <w:sz w:val="24"/>
          <w:szCs w:val="24"/>
          <w:lang w:eastAsia="tr-TR"/>
        </w:rPr>
        <w:t>beyan formları iş yoğunluğu vb. durumlar göz önünde bulundurularak daha sonraları hesaplanmak üzere sıraya koyula</w:t>
      </w:r>
      <w:r w:rsidR="00A533AD" w:rsidRPr="003B795E">
        <w:rPr>
          <w:rFonts w:eastAsia="Times New Roman" w:cstheme="minorHAnsi"/>
          <w:color w:val="000000"/>
          <w:sz w:val="24"/>
          <w:szCs w:val="24"/>
          <w:lang w:eastAsia="tr-TR"/>
        </w:rPr>
        <w:t>rak işleme alınacak</w:t>
      </w:r>
      <w:r w:rsidRPr="003B795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735027" w:rsidRPr="003B795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olup </w:t>
      </w:r>
      <w:r w:rsidRPr="003B795E">
        <w:rPr>
          <w:rFonts w:eastAsia="Times New Roman" w:cstheme="minorHAnsi"/>
          <w:color w:val="000000"/>
          <w:sz w:val="24"/>
          <w:szCs w:val="24"/>
          <w:lang w:eastAsia="tr-TR"/>
        </w:rPr>
        <w:t>bu sebeple oluşacak geç ödemelerin</w:t>
      </w:r>
      <w:r w:rsidR="00A533AD" w:rsidRPr="003B795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ve mağduriyetlerin sorumluluğu ilgili </w:t>
      </w:r>
      <w:r w:rsidR="00735027" w:rsidRPr="003B795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öğretim elemanına </w:t>
      </w:r>
      <w:r w:rsidR="00A533AD" w:rsidRPr="003B795E">
        <w:rPr>
          <w:rFonts w:eastAsia="Times New Roman" w:cstheme="minorHAnsi"/>
          <w:color w:val="000000"/>
          <w:sz w:val="24"/>
          <w:szCs w:val="24"/>
          <w:lang w:eastAsia="tr-TR"/>
        </w:rPr>
        <w:t>ait olacaktır.</w:t>
      </w:r>
    </w:p>
    <w:p w:rsidR="00DF5376" w:rsidRPr="00735027" w:rsidRDefault="00DF5376" w:rsidP="009D32AB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DF5376" w:rsidRPr="00735027" w:rsidRDefault="00DF5376" w:rsidP="009D32AB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2D2DAA" w:rsidRPr="00735027" w:rsidRDefault="002D2DAA" w:rsidP="009D32AB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2D2DAA" w:rsidRPr="00735027" w:rsidRDefault="002D2DAA" w:rsidP="009D32AB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2D2DAA" w:rsidRPr="00735027" w:rsidRDefault="002D2DAA" w:rsidP="009D32AB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2D2DAA" w:rsidRPr="00735027" w:rsidRDefault="002D2DAA" w:rsidP="009D32AB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bookmarkStart w:id="0" w:name="_GoBack"/>
      <w:bookmarkEnd w:id="0"/>
    </w:p>
    <w:sectPr w:rsidR="002D2DAA" w:rsidRPr="0073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130A"/>
    <w:multiLevelType w:val="hybridMultilevel"/>
    <w:tmpl w:val="46CA33A6"/>
    <w:lvl w:ilvl="0" w:tplc="399C9B26">
      <w:start w:val="1"/>
      <w:numFmt w:val="decimal"/>
      <w:lvlText w:val="%1-"/>
      <w:lvlJc w:val="left"/>
      <w:pPr>
        <w:ind w:left="1083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E667D"/>
    <w:multiLevelType w:val="hybridMultilevel"/>
    <w:tmpl w:val="18CCA694"/>
    <w:lvl w:ilvl="0" w:tplc="F0F21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47693"/>
    <w:multiLevelType w:val="hybridMultilevel"/>
    <w:tmpl w:val="AD7E6A4A"/>
    <w:lvl w:ilvl="0" w:tplc="399C9B26">
      <w:start w:val="1"/>
      <w:numFmt w:val="decimal"/>
      <w:lvlText w:val="%1-"/>
      <w:lvlJc w:val="left"/>
      <w:pPr>
        <w:ind w:left="1083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B82F8F"/>
    <w:multiLevelType w:val="hybridMultilevel"/>
    <w:tmpl w:val="8F181A8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76"/>
    <w:rsid w:val="0004557C"/>
    <w:rsid w:val="000B6BB5"/>
    <w:rsid w:val="00175D04"/>
    <w:rsid w:val="0022400C"/>
    <w:rsid w:val="00284CE8"/>
    <w:rsid w:val="00284EBA"/>
    <w:rsid w:val="002D2DAA"/>
    <w:rsid w:val="002D5CA8"/>
    <w:rsid w:val="003B795E"/>
    <w:rsid w:val="004E3E9A"/>
    <w:rsid w:val="00544443"/>
    <w:rsid w:val="005C2DB7"/>
    <w:rsid w:val="00630222"/>
    <w:rsid w:val="00690E35"/>
    <w:rsid w:val="00735027"/>
    <w:rsid w:val="007D3E4E"/>
    <w:rsid w:val="00850E5B"/>
    <w:rsid w:val="008B1921"/>
    <w:rsid w:val="008F56BF"/>
    <w:rsid w:val="009072B7"/>
    <w:rsid w:val="009A3C6D"/>
    <w:rsid w:val="009D32AB"/>
    <w:rsid w:val="00A533AD"/>
    <w:rsid w:val="00B03989"/>
    <w:rsid w:val="00B904F8"/>
    <w:rsid w:val="00B90E15"/>
    <w:rsid w:val="00BB6F92"/>
    <w:rsid w:val="00C3441E"/>
    <w:rsid w:val="00C43AB7"/>
    <w:rsid w:val="00C80136"/>
    <w:rsid w:val="00CC3F8C"/>
    <w:rsid w:val="00D00A17"/>
    <w:rsid w:val="00D075A3"/>
    <w:rsid w:val="00D3155D"/>
    <w:rsid w:val="00DF5376"/>
    <w:rsid w:val="00E61E0E"/>
    <w:rsid w:val="00E92536"/>
    <w:rsid w:val="00F04DF9"/>
    <w:rsid w:val="00F6294C"/>
    <w:rsid w:val="00FB5FF7"/>
    <w:rsid w:val="00FD1A53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61E2"/>
  <w15:docId w15:val="{95234DE9-D3A8-4C41-962F-0EA6F155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F537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4557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3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bf.og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Nebahat Özerdoğan</cp:lastModifiedBy>
  <cp:revision>8</cp:revision>
  <cp:lastPrinted>2021-10-26T07:41:00Z</cp:lastPrinted>
  <dcterms:created xsi:type="dcterms:W3CDTF">2021-10-26T08:06:00Z</dcterms:created>
  <dcterms:modified xsi:type="dcterms:W3CDTF">2021-10-26T08:26:00Z</dcterms:modified>
</cp:coreProperties>
</file>