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FC" w:rsidRDefault="00F55D00" w:rsidP="00E412FB">
      <w:pPr>
        <w:spacing w:before="100" w:beforeAutospacing="1" w:line="25" w:lineRule="atLeast"/>
      </w:pPr>
      <w:r w:rsidRPr="00E5755E">
        <w:rPr>
          <w:b/>
        </w:rPr>
        <w:t>GÜNDEM:</w:t>
      </w:r>
      <w:r w:rsidR="00787268">
        <w:rPr>
          <w:b/>
        </w:rPr>
        <w:t xml:space="preserve"> 1</w:t>
      </w:r>
      <w:r w:rsidRPr="00E5755E">
        <w:rPr>
          <w:b/>
        </w:rPr>
        <w:t>)</w:t>
      </w:r>
      <w:r w:rsidRPr="00E5755E">
        <w:t xml:space="preserve"> </w:t>
      </w:r>
      <w:r w:rsidR="007834D0">
        <w:t xml:space="preserve">Fakültemiz </w:t>
      </w:r>
      <w:r w:rsidR="00787268">
        <w:t xml:space="preserve">Sağlık Yönetimi Bölümü Bölüm Başkanı </w:t>
      </w:r>
      <w:proofErr w:type="spellStart"/>
      <w:proofErr w:type="gramStart"/>
      <w:r w:rsidR="007834D0">
        <w:t>Prof.Dr</w:t>
      </w:r>
      <w:proofErr w:type="spellEnd"/>
      <w:r w:rsidR="007834D0">
        <w:t>.</w:t>
      </w:r>
      <w:r w:rsidR="00787268">
        <w:t>Menderes</w:t>
      </w:r>
      <w:proofErr w:type="gramEnd"/>
      <w:r w:rsidR="00787268">
        <w:t xml:space="preserve"> </w:t>
      </w:r>
      <w:proofErr w:type="spellStart"/>
      <w:r w:rsidR="00787268">
        <w:t>TARCAN’ın</w:t>
      </w:r>
      <w:proofErr w:type="spellEnd"/>
      <w:r w:rsidR="00787268">
        <w:t xml:space="preserve"> kısa süreli Yurtiçi (SAKARYA</w:t>
      </w:r>
      <w:r w:rsidR="007834D0">
        <w:t>) görevlendirilmesinin görüşülmesi.</w:t>
      </w:r>
    </w:p>
    <w:p w:rsidR="007445FC" w:rsidRPr="00E5755E" w:rsidRDefault="007445FC" w:rsidP="00E412FB">
      <w:pPr>
        <w:spacing w:line="25" w:lineRule="atLeast"/>
      </w:pPr>
    </w:p>
    <w:p w:rsidR="007445FC" w:rsidRDefault="007445FC" w:rsidP="00E412FB">
      <w:pPr>
        <w:spacing w:line="25" w:lineRule="atLeast"/>
        <w:contextualSpacing/>
      </w:pPr>
      <w:r>
        <w:rPr>
          <w:b/>
          <w:bCs/>
          <w:color w:val="000000"/>
          <w:spacing w:val="-3"/>
        </w:rPr>
        <w:t>GÜNDEM:  2</w:t>
      </w:r>
      <w:r w:rsidRPr="00367743">
        <w:rPr>
          <w:b/>
          <w:bCs/>
          <w:color w:val="000000"/>
          <w:spacing w:val="-3"/>
        </w:rPr>
        <w:t xml:space="preserve">) </w:t>
      </w:r>
      <w:r>
        <w:t xml:space="preserve">Fakültemiz Sağlık Yönetimi Bölümü </w:t>
      </w:r>
      <w:proofErr w:type="spellStart"/>
      <w:proofErr w:type="gramStart"/>
      <w:r>
        <w:t>Prof.Dr</w:t>
      </w:r>
      <w:proofErr w:type="spellEnd"/>
      <w:r>
        <w:t>.Menderes</w:t>
      </w:r>
      <w:proofErr w:type="gramEnd"/>
      <w:r>
        <w:t xml:space="preserve"> </w:t>
      </w:r>
      <w:proofErr w:type="spellStart"/>
      <w:r>
        <w:t>TARCAN’ın</w:t>
      </w:r>
      <w:proofErr w:type="spellEnd"/>
      <w:r>
        <w:t xml:space="preserve"> 25.09.2019 tarihli ders telafi dilekçelerinin görüşülmesi.</w:t>
      </w:r>
    </w:p>
    <w:p w:rsidR="00ED1E13" w:rsidRPr="00B67A41" w:rsidRDefault="00ED1E13" w:rsidP="00E412FB">
      <w:pPr>
        <w:spacing w:line="25" w:lineRule="atLeast"/>
        <w:contextualSpacing/>
      </w:pPr>
    </w:p>
    <w:p w:rsidR="007445FC" w:rsidRDefault="007445FC" w:rsidP="00E412FB">
      <w:pPr>
        <w:spacing w:line="25" w:lineRule="atLeast"/>
      </w:pPr>
      <w:r w:rsidRPr="00E5755E">
        <w:rPr>
          <w:b/>
        </w:rPr>
        <w:t>GÜNDEM:</w:t>
      </w:r>
      <w:r>
        <w:rPr>
          <w:b/>
        </w:rPr>
        <w:t xml:space="preserve"> 3</w:t>
      </w:r>
      <w:r w:rsidRPr="00E5755E">
        <w:rPr>
          <w:b/>
        </w:rPr>
        <w:t>)</w:t>
      </w:r>
      <w:r w:rsidRPr="00E5755E">
        <w:t xml:space="preserve"> </w:t>
      </w:r>
      <w:r>
        <w:t xml:space="preserve">Fakültemiz Hemşirelik Bölümü </w:t>
      </w:r>
      <w:proofErr w:type="spellStart"/>
      <w:r>
        <w:t>Dr.Öğr</w:t>
      </w:r>
      <w:proofErr w:type="spellEnd"/>
      <w:r>
        <w:t xml:space="preserve">.Üyesi Berrak MIZRAK </w:t>
      </w:r>
      <w:proofErr w:type="spellStart"/>
      <w:r>
        <w:t>ŞAHİN’in</w:t>
      </w:r>
      <w:proofErr w:type="spellEnd"/>
      <w:r>
        <w:t xml:space="preserve"> kısa süreli Yurtiçi (KONYA) görevlendirilmesinin görüşülmesi.</w:t>
      </w:r>
    </w:p>
    <w:p w:rsidR="007445FC" w:rsidRPr="00E5755E" w:rsidRDefault="007445FC" w:rsidP="00E412FB">
      <w:pPr>
        <w:spacing w:line="25" w:lineRule="atLeast"/>
      </w:pPr>
    </w:p>
    <w:p w:rsidR="007445FC" w:rsidRDefault="007445FC" w:rsidP="00E412FB">
      <w:pPr>
        <w:spacing w:line="25" w:lineRule="atLeast"/>
        <w:contextualSpacing/>
      </w:pPr>
      <w:r>
        <w:rPr>
          <w:b/>
          <w:bCs/>
          <w:color w:val="000000"/>
          <w:spacing w:val="-3"/>
        </w:rPr>
        <w:t>GÜNDEM:  4</w:t>
      </w:r>
      <w:r w:rsidRPr="00367743">
        <w:rPr>
          <w:b/>
          <w:bCs/>
          <w:color w:val="000000"/>
          <w:spacing w:val="-3"/>
        </w:rPr>
        <w:t xml:space="preserve">) </w:t>
      </w:r>
      <w:r>
        <w:t xml:space="preserve">Fakültemiz Ebelik Bölümü </w:t>
      </w:r>
      <w:proofErr w:type="spellStart"/>
      <w:r>
        <w:t>Prof.Dr</w:t>
      </w:r>
      <w:proofErr w:type="spellEnd"/>
      <w:r>
        <w:t xml:space="preserve">.F.Deniz </w:t>
      </w:r>
      <w:proofErr w:type="spellStart"/>
      <w:r>
        <w:t>SAYINER’in</w:t>
      </w:r>
      <w:proofErr w:type="spellEnd"/>
      <w:r>
        <w:t xml:space="preserve"> 26.09.2019 tarihli ders telafi dilekçelerinin görüşülmesi.</w:t>
      </w:r>
    </w:p>
    <w:p w:rsidR="007445FC" w:rsidRPr="00B67A41" w:rsidRDefault="007445FC" w:rsidP="00E412FB">
      <w:pPr>
        <w:spacing w:line="25" w:lineRule="atLeast"/>
        <w:contextualSpacing/>
      </w:pPr>
    </w:p>
    <w:p w:rsidR="007445FC" w:rsidRDefault="007445FC" w:rsidP="00E412FB">
      <w:pPr>
        <w:spacing w:line="25" w:lineRule="atLeast"/>
        <w:contextualSpacing/>
      </w:pPr>
      <w:r w:rsidRPr="0010018C">
        <w:rPr>
          <w:b/>
          <w:bCs/>
          <w:color w:val="000000"/>
          <w:spacing w:val="-3"/>
        </w:rPr>
        <w:t xml:space="preserve">GÜNDEM: 5) </w:t>
      </w:r>
      <w:r w:rsidRPr="00330607">
        <w:t>Fakül</w:t>
      </w:r>
      <w:r>
        <w:t>temiz Hemşirelik Bölümü 281120181</w:t>
      </w:r>
      <w:r w:rsidRPr="00330607">
        <w:t>1</w:t>
      </w:r>
      <w:r>
        <w:t>38</w:t>
      </w:r>
      <w:r w:rsidRPr="00330607">
        <w:t xml:space="preserve"> numaralı </w:t>
      </w:r>
      <w:proofErr w:type="spellStart"/>
      <w:r>
        <w:t>Durdane</w:t>
      </w:r>
      <w:proofErr w:type="spellEnd"/>
      <w:r>
        <w:t xml:space="preserve"> ALTIN isimli öğrencinin 19</w:t>
      </w:r>
      <w:r w:rsidRPr="00330607">
        <w:t xml:space="preserve">.09.2019 tarihli dilekçesi </w:t>
      </w:r>
      <w:r>
        <w:t>ile 2019-2020</w:t>
      </w:r>
      <w:r w:rsidRPr="00270F98">
        <w:t xml:space="preserve"> Eğitim-Öğretim </w:t>
      </w:r>
      <w:r>
        <w:t>Güz</w:t>
      </w:r>
      <w:r w:rsidRPr="00270F98">
        <w:t xml:space="preserve"> Yarı Yılında akademik izin talebinin görüşülmesi.</w:t>
      </w:r>
    </w:p>
    <w:p w:rsidR="00CE6A24" w:rsidRPr="00270F98" w:rsidRDefault="00CE6A24" w:rsidP="00E412FB">
      <w:pPr>
        <w:spacing w:line="25" w:lineRule="atLeast"/>
        <w:contextualSpacing/>
      </w:pPr>
    </w:p>
    <w:p w:rsidR="00CE6A24" w:rsidRDefault="00CE6A24" w:rsidP="00E412FB">
      <w:pPr>
        <w:spacing w:line="25" w:lineRule="atLeast"/>
        <w:contextualSpacing/>
      </w:pPr>
      <w:r w:rsidRPr="00B44A9E">
        <w:rPr>
          <w:b/>
          <w:bCs/>
          <w:color w:val="000000"/>
          <w:spacing w:val="-3"/>
        </w:rPr>
        <w:t xml:space="preserve">GÜNDEM: </w:t>
      </w:r>
      <w:r>
        <w:rPr>
          <w:b/>
          <w:bCs/>
          <w:color w:val="000000"/>
          <w:spacing w:val="-3"/>
        </w:rPr>
        <w:t>6</w:t>
      </w:r>
      <w:r w:rsidRPr="00B44A9E">
        <w:rPr>
          <w:b/>
          <w:bCs/>
          <w:color w:val="000000"/>
          <w:spacing w:val="-3"/>
        </w:rPr>
        <w:t>)</w:t>
      </w:r>
      <w:r w:rsidRPr="00FB4F92">
        <w:t xml:space="preserve"> </w:t>
      </w:r>
      <w:r w:rsidRPr="00330607">
        <w:t xml:space="preserve">Fakültemiz </w:t>
      </w:r>
      <w:r>
        <w:t>Sağlık Yönetimi Bölümü 281420191045</w:t>
      </w:r>
      <w:r w:rsidRPr="00330607">
        <w:t xml:space="preserve"> numaralı </w:t>
      </w:r>
      <w:r>
        <w:t>Esra AL</w:t>
      </w:r>
      <w:r w:rsidRPr="00330607">
        <w:t xml:space="preserve"> isimli öğrencinin eşdeğerlilik talebinin görüşülmesi</w:t>
      </w:r>
      <w:r>
        <w:t>.</w:t>
      </w:r>
    </w:p>
    <w:p w:rsidR="00CE6A24" w:rsidRDefault="00CE6A24" w:rsidP="00E412FB">
      <w:pPr>
        <w:spacing w:line="25" w:lineRule="atLeast"/>
        <w:contextualSpacing/>
      </w:pPr>
    </w:p>
    <w:p w:rsidR="00CE6A24" w:rsidRDefault="00CE6A24" w:rsidP="00E412FB">
      <w:pPr>
        <w:spacing w:line="25" w:lineRule="atLeast"/>
        <w:contextualSpacing/>
      </w:pPr>
      <w:r w:rsidRPr="00154674">
        <w:rPr>
          <w:b/>
          <w:bCs/>
          <w:color w:val="000000"/>
          <w:spacing w:val="-3"/>
        </w:rPr>
        <w:t xml:space="preserve">GÜNDEM: </w:t>
      </w:r>
      <w:r>
        <w:rPr>
          <w:b/>
          <w:bCs/>
          <w:color w:val="000000"/>
          <w:spacing w:val="-3"/>
        </w:rPr>
        <w:t>7</w:t>
      </w:r>
      <w:r w:rsidRPr="00154674">
        <w:rPr>
          <w:b/>
          <w:bCs/>
          <w:color w:val="000000"/>
          <w:spacing w:val="-3"/>
        </w:rPr>
        <w:t>)</w:t>
      </w:r>
      <w:r w:rsidRPr="00FB4F92">
        <w:t xml:space="preserve"> </w:t>
      </w:r>
      <w:r w:rsidRPr="00330607">
        <w:t xml:space="preserve">Fakültemiz </w:t>
      </w:r>
      <w:r>
        <w:t>Sağlık Yönetimi</w:t>
      </w:r>
      <w:r w:rsidRPr="00330607">
        <w:t xml:space="preserve"> Bölümü</w:t>
      </w:r>
      <w:r>
        <w:t>ne DGS ile gelen 281420191073</w:t>
      </w:r>
      <w:r w:rsidRPr="00330607">
        <w:t xml:space="preserve"> numaralı </w:t>
      </w:r>
      <w:r>
        <w:t>Zehra ARSLAN ve 281420191074 numaralı Emre KANMAZ isimli öğrencilerin</w:t>
      </w:r>
      <w:r w:rsidRPr="00330607">
        <w:t xml:space="preserve"> eşdeğerlilik </w:t>
      </w:r>
      <w:r>
        <w:t>talepler</w:t>
      </w:r>
      <w:r w:rsidRPr="00330607">
        <w:t>inin görüşülmesi.</w:t>
      </w:r>
    </w:p>
    <w:p w:rsidR="00CE6A24" w:rsidRPr="00330607" w:rsidRDefault="00CE6A24" w:rsidP="00E412FB">
      <w:pPr>
        <w:spacing w:line="25" w:lineRule="atLeast"/>
        <w:contextualSpacing/>
      </w:pPr>
    </w:p>
    <w:p w:rsidR="006F089D" w:rsidRPr="00330607" w:rsidRDefault="006F089D" w:rsidP="00E412FB">
      <w:pPr>
        <w:spacing w:after="200" w:line="25" w:lineRule="atLeast"/>
        <w:contextualSpacing/>
      </w:pPr>
      <w:r w:rsidRPr="003C1DA8">
        <w:rPr>
          <w:b/>
          <w:bCs/>
          <w:color w:val="000000"/>
          <w:spacing w:val="-3"/>
        </w:rPr>
        <w:t>GÜNDEM: 8)</w:t>
      </w:r>
      <w:r w:rsidRPr="00FB4F92">
        <w:t xml:space="preserve"> </w:t>
      </w:r>
      <w:r>
        <w:t>Eskişehir Sağlık Yüksekokulu Sağlık Yönetimi</w:t>
      </w:r>
      <w:r w:rsidRPr="00330607">
        <w:t xml:space="preserve"> Bölümü</w:t>
      </w:r>
      <w:r>
        <w:t xml:space="preserve"> 291420151057</w:t>
      </w:r>
      <w:r w:rsidRPr="00330607">
        <w:t xml:space="preserve"> numaralı </w:t>
      </w:r>
      <w:r>
        <w:t>Döndü KESKİN isimli öğrencinin</w:t>
      </w:r>
      <w:r w:rsidRPr="00330607">
        <w:t xml:space="preserve"> </w:t>
      </w:r>
      <w:r>
        <w:t>19.09.2019 tarihli dilekçesi Bölüm Başkanlığının 25.09.2019 tarih ve E.107764 sayılı yazısı ile 2019-2020 Eğitim Öğretim Yılı Güz döneminde Anadolu Üniversitesinden SOS326 Kodlu Sağlık ve Hastalık Sosyolojisi dersi alma</w:t>
      </w:r>
      <w:r w:rsidRPr="00330607">
        <w:t xml:space="preserve"> </w:t>
      </w:r>
      <w:r>
        <w:t>taleb</w:t>
      </w:r>
      <w:r w:rsidRPr="00330607">
        <w:t>inin görüşülmesi.</w:t>
      </w:r>
    </w:p>
    <w:p w:rsidR="00CE6A24" w:rsidRPr="00330607" w:rsidRDefault="00CE6A24" w:rsidP="00E412FB">
      <w:pPr>
        <w:spacing w:line="25" w:lineRule="atLeast"/>
        <w:contextualSpacing/>
      </w:pPr>
    </w:p>
    <w:p w:rsidR="00CE6A24" w:rsidRDefault="00CE6A24" w:rsidP="00E412FB">
      <w:pPr>
        <w:spacing w:line="25" w:lineRule="atLeast"/>
        <w:contextualSpacing/>
      </w:pPr>
      <w:r w:rsidRPr="003A51F0">
        <w:rPr>
          <w:b/>
          <w:bCs/>
          <w:color w:val="000000"/>
          <w:spacing w:val="-3"/>
        </w:rPr>
        <w:t xml:space="preserve">GÜNDEM: </w:t>
      </w:r>
      <w:r>
        <w:rPr>
          <w:b/>
          <w:bCs/>
          <w:color w:val="000000"/>
          <w:spacing w:val="-3"/>
        </w:rPr>
        <w:t>9</w:t>
      </w:r>
      <w:r w:rsidRPr="003A51F0">
        <w:rPr>
          <w:b/>
          <w:bCs/>
          <w:color w:val="000000"/>
          <w:spacing w:val="-3"/>
        </w:rPr>
        <w:t>)</w:t>
      </w:r>
      <w:r w:rsidRPr="00FB4F92">
        <w:t xml:space="preserve"> </w:t>
      </w:r>
      <w:r>
        <w:t>Fakültemiz Sağlık Yönetimi Bölümüne Merkezi yerleşme ile gelen öğrencilerin eşdeğerliliklerinin görüşülmesi.</w:t>
      </w:r>
    </w:p>
    <w:p w:rsidR="00CE6A24" w:rsidRDefault="00CE6A24" w:rsidP="00E412FB">
      <w:pPr>
        <w:spacing w:line="25" w:lineRule="atLeast"/>
        <w:contextualSpacing/>
      </w:pPr>
    </w:p>
    <w:p w:rsidR="00CE6A24" w:rsidRDefault="00CE6A24" w:rsidP="00E412FB">
      <w:pPr>
        <w:spacing w:after="200" w:line="25" w:lineRule="atLeast"/>
        <w:contextualSpacing/>
      </w:pPr>
      <w:r w:rsidRPr="00D66163">
        <w:rPr>
          <w:b/>
          <w:bCs/>
          <w:color w:val="000000"/>
          <w:spacing w:val="-3"/>
        </w:rPr>
        <w:t>GÜNDEM: 10)</w:t>
      </w:r>
      <w:r w:rsidRPr="00FB4F92">
        <w:t xml:space="preserve"> </w:t>
      </w:r>
      <w:r>
        <w:t xml:space="preserve">Fakültemiz </w:t>
      </w:r>
      <w:r w:rsidRPr="007C229B">
        <w:t>Sağlık Yönetimi Bölümü</w:t>
      </w:r>
      <w:r>
        <w:t>ne Genel Not Ortalamasına yatay geçiş ile gelen öğrencilerin</w:t>
      </w:r>
      <w:r w:rsidRPr="007C229B">
        <w:t xml:space="preserve"> </w:t>
      </w:r>
      <w:r>
        <w:t>eşdeğerliliklerinin görüşülmesi.</w:t>
      </w:r>
    </w:p>
    <w:p w:rsidR="00CE6A24" w:rsidRDefault="00CE6A24" w:rsidP="00E412FB">
      <w:pPr>
        <w:spacing w:after="200" w:line="25" w:lineRule="atLeast"/>
        <w:contextualSpacing/>
      </w:pPr>
    </w:p>
    <w:p w:rsidR="00CE6A24" w:rsidRDefault="00CE6A24" w:rsidP="00E412FB">
      <w:pPr>
        <w:spacing w:line="25" w:lineRule="atLeast"/>
        <w:contextualSpacing/>
      </w:pPr>
      <w:r w:rsidRPr="001B0ED5">
        <w:rPr>
          <w:b/>
          <w:bCs/>
          <w:color w:val="000000"/>
          <w:spacing w:val="-3"/>
        </w:rPr>
        <w:t xml:space="preserve">GÜNDEM: </w:t>
      </w:r>
      <w:r>
        <w:rPr>
          <w:b/>
          <w:bCs/>
          <w:color w:val="000000"/>
          <w:spacing w:val="-3"/>
        </w:rPr>
        <w:t>11</w:t>
      </w:r>
      <w:r w:rsidRPr="001B0ED5">
        <w:rPr>
          <w:b/>
          <w:bCs/>
          <w:color w:val="000000"/>
          <w:spacing w:val="-3"/>
        </w:rPr>
        <w:t>)</w:t>
      </w:r>
      <w:r w:rsidRPr="00FB4F92">
        <w:t xml:space="preserve"> </w:t>
      </w:r>
      <w:r>
        <w:t xml:space="preserve">ISPARTA Süleyman Demirel Üniversitesi Hemşirelik Bölümü 3.Sınıf öğrencisi Kader </w:t>
      </w:r>
      <w:proofErr w:type="spellStart"/>
      <w:r>
        <w:t>SAVUMLU’nun</w:t>
      </w:r>
      <w:proofErr w:type="spellEnd"/>
      <w:r>
        <w:t xml:space="preserve"> 23.09.2019 tarihli Hemşirelik Bölümünden 2019-2020 Eğitim Öğretim Yılı Güz döneminde özel öğrenci olarak ders alma talebinin görüşülmesi.</w:t>
      </w:r>
    </w:p>
    <w:p w:rsidR="00CE6A24" w:rsidRDefault="00CE6A24" w:rsidP="00E412FB">
      <w:pPr>
        <w:spacing w:line="25" w:lineRule="atLeast"/>
        <w:contextualSpacing/>
      </w:pPr>
    </w:p>
    <w:p w:rsidR="00CE6A24" w:rsidRDefault="00CE6A24" w:rsidP="00E412FB">
      <w:pPr>
        <w:spacing w:after="200" w:line="25" w:lineRule="atLeast"/>
        <w:contextualSpacing/>
      </w:pPr>
      <w:r w:rsidRPr="00E31C19">
        <w:rPr>
          <w:b/>
          <w:bCs/>
          <w:color w:val="000000"/>
          <w:spacing w:val="-3"/>
        </w:rPr>
        <w:t xml:space="preserve">GÜNDEM: </w:t>
      </w:r>
      <w:r>
        <w:rPr>
          <w:b/>
          <w:bCs/>
          <w:color w:val="000000"/>
          <w:spacing w:val="-3"/>
        </w:rPr>
        <w:t>12</w:t>
      </w:r>
      <w:r w:rsidRPr="00E31C19">
        <w:rPr>
          <w:b/>
          <w:bCs/>
          <w:color w:val="000000"/>
          <w:spacing w:val="-3"/>
        </w:rPr>
        <w:t>)</w:t>
      </w:r>
      <w:r w:rsidRPr="00FB4F92">
        <w:t xml:space="preserve"> </w:t>
      </w:r>
      <w:r w:rsidRPr="00C9639C">
        <w:t>Fakültemiz Sağlık Yönetimi Bölüm Başkanlığının 291417010 kodlu Sağlık Yönetiminde Alan Uygulaması dersi ile 281417002 kodlu Sağlık Kurumları Yönetiminde Alan Uygulaması I dersinin eşdeğerlilik yapılması talebinin görüşülmesi.</w:t>
      </w:r>
    </w:p>
    <w:p w:rsidR="00CE6A24" w:rsidRDefault="00CE6A24" w:rsidP="00E412FB">
      <w:pPr>
        <w:spacing w:after="200" w:line="25" w:lineRule="atLeast"/>
        <w:contextualSpacing/>
      </w:pPr>
    </w:p>
    <w:p w:rsidR="00F55D00" w:rsidRPr="004C50D1" w:rsidRDefault="00CE6A24" w:rsidP="00E412FB">
      <w:pPr>
        <w:spacing w:after="200" w:line="25" w:lineRule="atLeast"/>
        <w:contextualSpacing/>
      </w:pPr>
      <w:r w:rsidRPr="00250E38">
        <w:rPr>
          <w:b/>
          <w:bCs/>
          <w:color w:val="000000"/>
          <w:spacing w:val="-3"/>
        </w:rPr>
        <w:t xml:space="preserve">GÜNDEM: </w:t>
      </w:r>
      <w:r>
        <w:rPr>
          <w:b/>
          <w:bCs/>
          <w:color w:val="000000"/>
          <w:spacing w:val="-3"/>
        </w:rPr>
        <w:t>13</w:t>
      </w:r>
      <w:r w:rsidRPr="00250E38">
        <w:rPr>
          <w:b/>
          <w:bCs/>
          <w:color w:val="000000"/>
          <w:spacing w:val="-3"/>
        </w:rPr>
        <w:t>)</w:t>
      </w:r>
      <w:r w:rsidRPr="00FB4F92">
        <w:t xml:space="preserve"> </w:t>
      </w:r>
      <w:r>
        <w:t xml:space="preserve">Fakültemiz Hemşirelik Bölümü 281120171063 numaralı İlkem </w:t>
      </w:r>
      <w:proofErr w:type="spellStart"/>
      <w:r>
        <w:t>GÖKTAŞ’ın</w:t>
      </w:r>
      <w:proofErr w:type="spellEnd"/>
      <w:r>
        <w:t xml:space="preserve"> ders silinmesi talebinin görüşülmesi.</w:t>
      </w:r>
    </w:p>
    <w:p w:rsidR="00F55D00" w:rsidRPr="00787268" w:rsidRDefault="00F55D00" w:rsidP="00E412FB">
      <w:pPr>
        <w:pStyle w:val="AralkYok"/>
        <w:spacing w:line="25" w:lineRule="atLeast"/>
        <w:jc w:val="both"/>
        <w:rPr>
          <w:rFonts w:ascii="Times New Roman" w:hAnsi="Times New Roman" w:cs="Times New Roman"/>
          <w:sz w:val="24"/>
          <w:szCs w:val="24"/>
        </w:rPr>
      </w:pPr>
      <w:r w:rsidRPr="004C50D1">
        <w:rPr>
          <w:rFonts w:ascii="Times New Roman" w:hAnsi="Times New Roman" w:cs="Times New Roman"/>
          <w:b/>
          <w:sz w:val="24"/>
          <w:szCs w:val="24"/>
        </w:rPr>
        <w:lastRenderedPageBreak/>
        <w:t>KARAR:</w:t>
      </w:r>
      <w:r w:rsidR="00787268">
        <w:rPr>
          <w:rFonts w:ascii="Times New Roman" w:hAnsi="Times New Roman" w:cs="Times New Roman"/>
          <w:b/>
          <w:sz w:val="24"/>
          <w:szCs w:val="24"/>
        </w:rPr>
        <w:t xml:space="preserve"> 1</w:t>
      </w:r>
      <w:r w:rsidRPr="00A35C6D">
        <w:rPr>
          <w:rFonts w:ascii="Times New Roman" w:hAnsi="Times New Roman" w:cs="Times New Roman"/>
          <w:b/>
          <w:sz w:val="24"/>
          <w:szCs w:val="24"/>
        </w:rPr>
        <w:t>)</w:t>
      </w:r>
      <w:r w:rsidR="00787268" w:rsidRPr="00787268">
        <w:t xml:space="preserve"> </w:t>
      </w:r>
      <w:r w:rsidR="00787268" w:rsidRPr="00787268">
        <w:rPr>
          <w:rFonts w:ascii="Times New Roman" w:hAnsi="Times New Roman" w:cs="Times New Roman"/>
          <w:sz w:val="24"/>
          <w:szCs w:val="24"/>
        </w:rPr>
        <w:t xml:space="preserve">Fakültemiz Sağlık Yönetimi Bölümü Bölüm Başkanı </w:t>
      </w:r>
      <w:proofErr w:type="spellStart"/>
      <w:r w:rsidR="00787268" w:rsidRPr="00787268">
        <w:rPr>
          <w:rFonts w:ascii="Times New Roman" w:hAnsi="Times New Roman" w:cs="Times New Roman"/>
          <w:sz w:val="24"/>
          <w:szCs w:val="24"/>
        </w:rPr>
        <w:t>Prof.Dr</w:t>
      </w:r>
      <w:proofErr w:type="spellEnd"/>
      <w:r w:rsidR="00787268" w:rsidRPr="00787268">
        <w:rPr>
          <w:rFonts w:ascii="Times New Roman" w:hAnsi="Times New Roman" w:cs="Times New Roman"/>
          <w:sz w:val="24"/>
          <w:szCs w:val="24"/>
        </w:rPr>
        <w:t xml:space="preserve">.Menderes </w:t>
      </w:r>
      <w:proofErr w:type="spellStart"/>
      <w:r w:rsidR="00787268" w:rsidRPr="00787268">
        <w:rPr>
          <w:rFonts w:ascii="Times New Roman" w:hAnsi="Times New Roman" w:cs="Times New Roman"/>
          <w:sz w:val="24"/>
          <w:szCs w:val="24"/>
        </w:rPr>
        <w:t>TARCAN’ın</w:t>
      </w:r>
      <w:proofErr w:type="spellEnd"/>
      <w:r w:rsidR="00787268" w:rsidRPr="00787268">
        <w:rPr>
          <w:rFonts w:ascii="Times New Roman" w:hAnsi="Times New Roman" w:cs="Times New Roman"/>
          <w:sz w:val="24"/>
          <w:szCs w:val="24"/>
        </w:rPr>
        <w:t xml:space="preserve"> kısa süreli Yurtiçi (SAKARYA) görevlendirilmesi</w:t>
      </w:r>
      <w:r w:rsidRPr="00787268">
        <w:rPr>
          <w:rFonts w:ascii="Times New Roman" w:hAnsi="Times New Roman" w:cs="Times New Roman"/>
          <w:sz w:val="24"/>
          <w:szCs w:val="24"/>
        </w:rPr>
        <w:t xml:space="preserve"> görüşüldü.</w:t>
      </w:r>
    </w:p>
    <w:p w:rsidR="00F55D00" w:rsidRPr="00D7516E" w:rsidRDefault="00F55D00" w:rsidP="00E412FB">
      <w:pPr>
        <w:pStyle w:val="AralkYok"/>
        <w:spacing w:line="25" w:lineRule="atLeast"/>
        <w:jc w:val="both"/>
        <w:rPr>
          <w:rFonts w:ascii="Times New Roman" w:hAnsi="Times New Roman" w:cs="Times New Roman"/>
          <w:b/>
          <w:sz w:val="24"/>
          <w:szCs w:val="24"/>
        </w:rPr>
      </w:pPr>
    </w:p>
    <w:p w:rsidR="00F55D00" w:rsidRDefault="00F55D00" w:rsidP="00E412FB">
      <w:pPr>
        <w:tabs>
          <w:tab w:val="left" w:pos="0"/>
        </w:tabs>
        <w:spacing w:line="25" w:lineRule="atLeast"/>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F55D00" w:rsidRPr="004C50D1" w:rsidRDefault="00F55D00" w:rsidP="00E412FB">
      <w:pPr>
        <w:tabs>
          <w:tab w:val="left" w:pos="0"/>
        </w:tabs>
        <w:spacing w:line="25" w:lineRule="atLeast"/>
      </w:pPr>
    </w:p>
    <w:p w:rsidR="00F55D00" w:rsidRPr="004C50D1" w:rsidRDefault="00F55D00" w:rsidP="00E412FB">
      <w:pPr>
        <w:spacing w:line="25" w:lineRule="atLeast"/>
        <w:ind w:firstLine="708"/>
      </w:pPr>
      <w:r w:rsidRPr="004C50D1">
        <w:t>Adı</w:t>
      </w:r>
      <w:r w:rsidR="00787268">
        <w:t xml:space="preserve"> Soyadı</w:t>
      </w:r>
      <w:r w:rsidR="00787268">
        <w:tab/>
      </w:r>
      <w:r w:rsidR="00787268">
        <w:tab/>
        <w:t xml:space="preserve">: </w:t>
      </w:r>
      <w:proofErr w:type="spellStart"/>
      <w:r w:rsidR="00787268">
        <w:t>Prof.Dr</w:t>
      </w:r>
      <w:proofErr w:type="spellEnd"/>
      <w:r w:rsidR="00787268">
        <w:t>.Menderes TARCAN</w:t>
      </w:r>
    </w:p>
    <w:p w:rsidR="00F55D00" w:rsidRPr="004C50D1" w:rsidRDefault="007834D0" w:rsidP="00E412FB">
      <w:pPr>
        <w:spacing w:line="25" w:lineRule="atLeast"/>
        <w:ind w:firstLine="708"/>
      </w:pPr>
      <w:r>
        <w:t xml:space="preserve">Görev </w:t>
      </w:r>
      <w:proofErr w:type="spellStart"/>
      <w:r>
        <w:t>Ünvanı</w:t>
      </w:r>
      <w:proofErr w:type="spellEnd"/>
      <w:r>
        <w:tab/>
      </w:r>
      <w:r>
        <w:tab/>
        <w:t>: Öğretim Üyesi</w:t>
      </w:r>
    </w:p>
    <w:p w:rsidR="00F55D00" w:rsidRPr="004C50D1" w:rsidRDefault="00F55D00" w:rsidP="00E412FB">
      <w:pPr>
        <w:spacing w:line="25" w:lineRule="atLeast"/>
        <w:ind w:left="2832" w:hanging="2124"/>
      </w:pPr>
      <w:r w:rsidRPr="004C50D1">
        <w:t>Toplantının Adı ve</w:t>
      </w:r>
    </w:p>
    <w:p w:rsidR="00F55D00" w:rsidRPr="004C50D1" w:rsidRDefault="007834D0" w:rsidP="00E412FB">
      <w:pPr>
        <w:spacing w:line="25" w:lineRule="atLeast"/>
        <w:ind w:left="2832" w:hanging="2124"/>
      </w:pPr>
      <w:r>
        <w:t>Görev Konusu</w:t>
      </w:r>
      <w:r>
        <w:tab/>
        <w:t>:”</w:t>
      </w:r>
      <w:r w:rsidR="00787268">
        <w:t>3.Uluslararası 13.Ulusal Sağlık ve Hastane İdaresi Kongresi”ne</w:t>
      </w:r>
      <w:r w:rsidR="00F55D00" w:rsidRPr="004C50D1">
        <w:t xml:space="preserve"> katılmak üzere</w:t>
      </w:r>
    </w:p>
    <w:p w:rsidR="00F55D00" w:rsidRPr="004C50D1" w:rsidRDefault="00F55D00" w:rsidP="00E412FB">
      <w:pPr>
        <w:spacing w:line="25" w:lineRule="atLeast"/>
        <w:ind w:firstLine="708"/>
      </w:pPr>
      <w:r w:rsidRPr="004C50D1">
        <w:t>Görev Yeri</w:t>
      </w:r>
      <w:r w:rsidRPr="004C50D1">
        <w:rPr>
          <w:b/>
        </w:rPr>
        <w:tab/>
      </w:r>
      <w:r w:rsidRPr="004C50D1">
        <w:rPr>
          <w:b/>
        </w:rPr>
        <w:tab/>
        <w:t>:</w:t>
      </w:r>
      <w:r w:rsidR="00787268">
        <w:rPr>
          <w:b/>
          <w:bCs/>
        </w:rPr>
        <w:t>S</w:t>
      </w:r>
      <w:r w:rsidR="007834D0">
        <w:rPr>
          <w:b/>
          <w:bCs/>
        </w:rPr>
        <w:t>A</w:t>
      </w:r>
      <w:r w:rsidR="00787268">
        <w:rPr>
          <w:b/>
          <w:bCs/>
        </w:rPr>
        <w:t>KARYA</w:t>
      </w:r>
    </w:p>
    <w:p w:rsidR="00F55D00" w:rsidRPr="00B15739" w:rsidRDefault="00F55D00" w:rsidP="00E412FB">
      <w:pPr>
        <w:spacing w:line="25" w:lineRule="atLeast"/>
        <w:ind w:firstLine="708"/>
        <w:rPr>
          <w:b/>
        </w:rPr>
      </w:pPr>
      <w:r w:rsidRPr="004C50D1">
        <w:t>Görev Süresi</w:t>
      </w:r>
      <w:r w:rsidRPr="004C50D1">
        <w:rPr>
          <w:b/>
        </w:rPr>
        <w:tab/>
      </w:r>
      <w:r w:rsidRPr="004C50D1">
        <w:rPr>
          <w:b/>
        </w:rPr>
        <w:tab/>
        <w:t>:</w:t>
      </w:r>
      <w:r w:rsidR="00787268">
        <w:rPr>
          <w:b/>
        </w:rPr>
        <w:t>10-</w:t>
      </w:r>
      <w:r w:rsidR="007834D0">
        <w:rPr>
          <w:b/>
        </w:rPr>
        <w:t>13</w:t>
      </w:r>
      <w:r w:rsidR="00787268">
        <w:rPr>
          <w:b/>
        </w:rPr>
        <w:t xml:space="preserve"> Ekim</w:t>
      </w:r>
      <w:r>
        <w:rPr>
          <w:b/>
        </w:rPr>
        <w:t xml:space="preserve"> 2019</w:t>
      </w:r>
    </w:p>
    <w:p w:rsidR="00F55D00" w:rsidRPr="004C50D1" w:rsidRDefault="00F55D00" w:rsidP="00E412FB">
      <w:pPr>
        <w:tabs>
          <w:tab w:val="left" w:pos="2977"/>
        </w:tabs>
        <w:spacing w:line="25" w:lineRule="atLeast"/>
        <w:ind w:left="2832" w:hanging="2123"/>
      </w:pPr>
      <w:r w:rsidRPr="004C50D1">
        <w:t>Masraflar</w:t>
      </w:r>
      <w:r w:rsidRPr="004C50D1">
        <w:rPr>
          <w:b/>
        </w:rPr>
        <w:tab/>
        <w:t>:</w:t>
      </w:r>
      <w:r w:rsidRPr="004C50D1">
        <w:t xml:space="preserve">2547 Sayılı Kanunun 39. Maddesi uyarınca </w:t>
      </w:r>
      <w:r w:rsidRPr="00B15739">
        <w:rPr>
          <w:b/>
        </w:rPr>
        <w:t xml:space="preserve">yolluklu </w:t>
      </w:r>
      <w:r w:rsidR="00787268">
        <w:t>(Gidiş-Dönüş: Eskişehir-Sakarya</w:t>
      </w:r>
      <w:r>
        <w:t>-Eskişehir</w:t>
      </w:r>
      <w:r w:rsidRPr="00B94E7A">
        <w:t xml:space="preserve"> </w:t>
      </w:r>
      <w:r w:rsidR="007834D0">
        <w:t>Tren</w:t>
      </w:r>
      <w:r w:rsidRPr="00B94E7A">
        <w:t xml:space="preserve"> ile</w:t>
      </w:r>
      <w:r>
        <w:t xml:space="preserve">) </w:t>
      </w:r>
      <w:proofErr w:type="spellStart"/>
      <w:r w:rsidR="007834D0">
        <w:rPr>
          <w:b/>
        </w:rPr>
        <w:t>yevmiyeli</w:t>
      </w:r>
      <w:proofErr w:type="spellEnd"/>
      <w:r w:rsidRPr="00B15739">
        <w:rPr>
          <w:b/>
        </w:rPr>
        <w:t xml:space="preserve"> </w:t>
      </w:r>
      <w:r w:rsidR="00787268">
        <w:rPr>
          <w:b/>
        </w:rPr>
        <w:t>ve katılım ücretli</w:t>
      </w:r>
      <w:r w:rsidR="00EC7BBE">
        <w:rPr>
          <w:b/>
        </w:rPr>
        <w:t xml:space="preserve"> (500,00TL)</w:t>
      </w:r>
      <w:r w:rsidR="00787268">
        <w:rPr>
          <w:b/>
        </w:rPr>
        <w:t xml:space="preserve"> </w:t>
      </w:r>
      <w:r w:rsidRPr="004C50D1">
        <w:t>görevlendirmesine, (</w:t>
      </w:r>
      <w:r w:rsidR="007834D0">
        <w:t>Fakültemiz bütçesinden</w:t>
      </w:r>
      <w:r>
        <w:t xml:space="preserve"> </w:t>
      </w:r>
      <w:r w:rsidR="00CE6A24">
        <w:t xml:space="preserve">toplam </w:t>
      </w:r>
      <w:r w:rsidR="00E32280">
        <w:t xml:space="preserve">750,00.-TL </w:t>
      </w:r>
      <w:r w:rsidRPr="004C50D1">
        <w:t>karşılanmak üzere)</w:t>
      </w:r>
    </w:p>
    <w:p w:rsidR="007445FC" w:rsidRPr="00162F5B" w:rsidRDefault="007445FC" w:rsidP="00E412FB">
      <w:pPr>
        <w:spacing w:line="25" w:lineRule="atLeast"/>
        <w:rPr>
          <w:b/>
          <w:bCs/>
          <w:color w:val="000000"/>
          <w:spacing w:val="-3"/>
        </w:rPr>
      </w:pPr>
    </w:p>
    <w:p w:rsidR="007445FC" w:rsidRPr="00162F5B" w:rsidRDefault="007445FC" w:rsidP="00E412FB">
      <w:pPr>
        <w:spacing w:after="200" w:line="25" w:lineRule="atLeast"/>
        <w:contextualSpacing/>
      </w:pPr>
      <w:r w:rsidRPr="00367743">
        <w:rPr>
          <w:b/>
          <w:bCs/>
          <w:color w:val="000000"/>
          <w:spacing w:val="-3"/>
        </w:rPr>
        <w:t xml:space="preserve">KARAR: </w:t>
      </w:r>
      <w:r w:rsidRPr="00367743">
        <w:rPr>
          <w:bCs/>
          <w:color w:val="000000"/>
          <w:spacing w:val="-3"/>
        </w:rPr>
        <w:t xml:space="preserve"> </w:t>
      </w:r>
      <w:r>
        <w:rPr>
          <w:b/>
          <w:bCs/>
          <w:color w:val="000000"/>
          <w:spacing w:val="-3"/>
        </w:rPr>
        <w:t>2</w:t>
      </w:r>
      <w:r w:rsidRPr="00367743">
        <w:rPr>
          <w:b/>
          <w:bCs/>
          <w:color w:val="000000"/>
          <w:spacing w:val="-3"/>
        </w:rPr>
        <w:t>)</w:t>
      </w:r>
      <w:r w:rsidRPr="00162F5B">
        <w:t xml:space="preserve"> </w:t>
      </w:r>
      <w:r>
        <w:t xml:space="preserve">Fakültemiz Sağlık Yönetimi Bölümü </w:t>
      </w:r>
      <w:proofErr w:type="spellStart"/>
      <w:r>
        <w:t>Prof.Dr</w:t>
      </w:r>
      <w:proofErr w:type="spellEnd"/>
      <w:r>
        <w:t xml:space="preserve">.Menderes </w:t>
      </w:r>
      <w:proofErr w:type="spellStart"/>
      <w:r>
        <w:t>TARCAN’ın</w:t>
      </w:r>
      <w:proofErr w:type="spellEnd"/>
      <w:r>
        <w:t xml:space="preserve"> 25.09.2019 tarihli ders telafi dilekçesi görüşüldü, 2019-2020 Eğitim Öğretim Yılı Güz Yarıyılında vermekte olduğu derslerden 10.10.2019 tarihinde görevli olması sebebiyle </w:t>
      </w:r>
      <w:r w:rsidRPr="00162F5B">
        <w:t xml:space="preserve">ders telafi programının </w:t>
      </w:r>
      <w:r w:rsidRPr="00162F5B">
        <w:rPr>
          <w:bCs/>
        </w:rPr>
        <w:t xml:space="preserve">aşağıdaki şekilde belirlenmesinin uygun olduğuna </w:t>
      </w:r>
      <w:r w:rsidRPr="00162F5B">
        <w:t>ve Rektörlük Makamına arzına oy birliği ile karar verildi.</w:t>
      </w:r>
    </w:p>
    <w:p w:rsidR="007445FC" w:rsidRPr="00944E7F" w:rsidRDefault="007445FC" w:rsidP="00E412FB">
      <w:pPr>
        <w:spacing w:line="25" w:lineRule="atLeast"/>
      </w:pPr>
    </w:p>
    <w:tbl>
      <w:tblPr>
        <w:tblStyle w:val="TabloKlavuzu"/>
        <w:tblW w:w="10314" w:type="dxa"/>
        <w:tblLook w:val="04A0"/>
      </w:tblPr>
      <w:tblGrid>
        <w:gridCol w:w="1513"/>
        <w:gridCol w:w="2706"/>
        <w:gridCol w:w="3119"/>
        <w:gridCol w:w="2976"/>
      </w:tblGrid>
      <w:tr w:rsidR="007445FC" w:rsidRPr="00AF5C42" w:rsidTr="00973420">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Dersin Adı</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Telafi Tarih ve Saati</w:t>
            </w:r>
          </w:p>
        </w:tc>
      </w:tr>
      <w:tr w:rsidR="007445FC" w:rsidRPr="00AF5C42" w:rsidTr="00973420">
        <w:trPr>
          <w:trHeight w:val="792"/>
        </w:trPr>
        <w:tc>
          <w:tcPr>
            <w:tcW w:w="1513" w:type="dxa"/>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281415002</w:t>
            </w:r>
          </w:p>
        </w:tc>
        <w:tc>
          <w:tcPr>
            <w:tcW w:w="2706" w:type="dxa"/>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Sağlık Kurumlarında Finansal Yönetim I</w:t>
            </w:r>
          </w:p>
        </w:tc>
        <w:tc>
          <w:tcPr>
            <w:tcW w:w="3119" w:type="dxa"/>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10.10.2019 Saat:11:00-14:00</w:t>
            </w:r>
          </w:p>
        </w:tc>
        <w:tc>
          <w:tcPr>
            <w:tcW w:w="2976" w:type="dxa"/>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31.10.2019 Saat:14:00-17:00</w:t>
            </w:r>
          </w:p>
        </w:tc>
      </w:tr>
    </w:tbl>
    <w:p w:rsidR="007445FC" w:rsidRPr="004C50D1" w:rsidRDefault="007445FC" w:rsidP="00E412FB">
      <w:pPr>
        <w:pStyle w:val="AralkYok"/>
        <w:spacing w:line="25" w:lineRule="atLeast"/>
        <w:jc w:val="both"/>
        <w:rPr>
          <w:rFonts w:ascii="Times New Roman" w:hAnsi="Times New Roman" w:cs="Times New Roman"/>
          <w:sz w:val="24"/>
          <w:szCs w:val="24"/>
        </w:rPr>
      </w:pPr>
    </w:p>
    <w:p w:rsidR="007445FC" w:rsidRPr="00787268" w:rsidRDefault="007445FC" w:rsidP="00E412FB">
      <w:pPr>
        <w:pStyle w:val="AralkYok"/>
        <w:spacing w:line="25" w:lineRule="atLeast"/>
        <w:jc w:val="both"/>
        <w:rPr>
          <w:rFonts w:ascii="Times New Roman" w:hAnsi="Times New Roman" w:cs="Times New Roman"/>
          <w:sz w:val="24"/>
          <w:szCs w:val="24"/>
        </w:rPr>
      </w:pPr>
      <w:r w:rsidRPr="004C50D1">
        <w:rPr>
          <w:rFonts w:ascii="Times New Roman" w:hAnsi="Times New Roman" w:cs="Times New Roman"/>
          <w:b/>
          <w:sz w:val="24"/>
          <w:szCs w:val="24"/>
        </w:rPr>
        <w:t>KARAR:</w:t>
      </w:r>
      <w:r>
        <w:rPr>
          <w:rFonts w:ascii="Times New Roman" w:hAnsi="Times New Roman" w:cs="Times New Roman"/>
          <w:b/>
          <w:sz w:val="24"/>
          <w:szCs w:val="24"/>
        </w:rPr>
        <w:t xml:space="preserve"> 3</w:t>
      </w:r>
      <w:r w:rsidRPr="00A35C6D">
        <w:rPr>
          <w:rFonts w:ascii="Times New Roman" w:hAnsi="Times New Roman" w:cs="Times New Roman"/>
          <w:b/>
          <w:sz w:val="24"/>
          <w:szCs w:val="24"/>
        </w:rPr>
        <w:t>)</w:t>
      </w:r>
      <w:r w:rsidRPr="00787268">
        <w:t xml:space="preserve"> </w:t>
      </w:r>
      <w:r w:rsidRPr="006F76A4">
        <w:rPr>
          <w:rFonts w:ascii="Times New Roman" w:hAnsi="Times New Roman" w:cs="Times New Roman"/>
          <w:sz w:val="24"/>
          <w:szCs w:val="24"/>
        </w:rPr>
        <w:t xml:space="preserve">Fakültemiz Hemşirelik Bölümü </w:t>
      </w:r>
      <w:proofErr w:type="spellStart"/>
      <w:r w:rsidRPr="006F76A4">
        <w:rPr>
          <w:rFonts w:ascii="Times New Roman" w:hAnsi="Times New Roman" w:cs="Times New Roman"/>
          <w:sz w:val="24"/>
          <w:szCs w:val="24"/>
        </w:rPr>
        <w:t>Dr.Öğr</w:t>
      </w:r>
      <w:proofErr w:type="spellEnd"/>
      <w:r w:rsidRPr="006F76A4">
        <w:rPr>
          <w:rFonts w:ascii="Times New Roman" w:hAnsi="Times New Roman" w:cs="Times New Roman"/>
          <w:sz w:val="24"/>
          <w:szCs w:val="24"/>
        </w:rPr>
        <w:t xml:space="preserve">.Üyesi Berrak MIZRAK </w:t>
      </w:r>
      <w:proofErr w:type="spellStart"/>
      <w:r w:rsidRPr="006F76A4">
        <w:rPr>
          <w:rFonts w:ascii="Times New Roman" w:hAnsi="Times New Roman" w:cs="Times New Roman"/>
          <w:sz w:val="24"/>
          <w:szCs w:val="24"/>
        </w:rPr>
        <w:t>ŞAHİN’in</w:t>
      </w:r>
      <w:proofErr w:type="spellEnd"/>
      <w:r w:rsidRPr="006F76A4">
        <w:rPr>
          <w:rFonts w:ascii="Times New Roman" w:hAnsi="Times New Roman" w:cs="Times New Roman"/>
          <w:sz w:val="24"/>
          <w:szCs w:val="24"/>
        </w:rPr>
        <w:t xml:space="preserve"> kısa süreli Yurtiçi (KONYA)</w:t>
      </w:r>
      <w:r>
        <w:rPr>
          <w:rFonts w:ascii="Times New Roman" w:hAnsi="Times New Roman" w:cs="Times New Roman"/>
          <w:sz w:val="24"/>
          <w:szCs w:val="24"/>
        </w:rPr>
        <w:t xml:space="preserve"> </w:t>
      </w:r>
      <w:r w:rsidRPr="00787268">
        <w:rPr>
          <w:rFonts w:ascii="Times New Roman" w:hAnsi="Times New Roman" w:cs="Times New Roman"/>
          <w:sz w:val="24"/>
          <w:szCs w:val="24"/>
        </w:rPr>
        <w:t>görevlendirilmesi görüşüldü.</w:t>
      </w:r>
    </w:p>
    <w:p w:rsidR="00E412FB" w:rsidRDefault="00E412FB" w:rsidP="00E412FB">
      <w:pPr>
        <w:tabs>
          <w:tab w:val="left" w:pos="0"/>
        </w:tabs>
        <w:spacing w:line="25" w:lineRule="atLeast"/>
        <w:rPr>
          <w:rFonts w:eastAsiaTheme="minorHAnsi"/>
          <w:b/>
          <w:lang w:eastAsia="en-US"/>
        </w:rPr>
      </w:pPr>
    </w:p>
    <w:p w:rsidR="007445FC" w:rsidRDefault="007445FC" w:rsidP="00E412FB">
      <w:pPr>
        <w:tabs>
          <w:tab w:val="left" w:pos="0"/>
        </w:tabs>
        <w:spacing w:line="25" w:lineRule="atLeast"/>
      </w:pPr>
      <w:r w:rsidRPr="004C50D1">
        <w:t xml:space="preserve">Aşağıda adı soyadı ve unvanı, görevi, görev yeri, süresi, konusu ve masraflarının hangi kaynaktan karşılanacağı yazılı öğretim elemanının 2547 Sayılı Yükseköğretim Kanununun 39. maddesi uyarınca </w:t>
      </w:r>
      <w:r>
        <w:t xml:space="preserve">kısa süreli yurtiçinde </w:t>
      </w:r>
      <w:r w:rsidRPr="004C50D1">
        <w:t>görevlendirilmesinin uygun olduğuna ve Rektörlük Makamına arzına oy birliği ile karar verildi.</w:t>
      </w:r>
    </w:p>
    <w:p w:rsidR="007445FC" w:rsidRPr="004C50D1" w:rsidRDefault="007445FC" w:rsidP="00E412FB">
      <w:pPr>
        <w:tabs>
          <w:tab w:val="left" w:pos="0"/>
        </w:tabs>
        <w:spacing w:line="25" w:lineRule="atLeast"/>
      </w:pPr>
    </w:p>
    <w:p w:rsidR="007445FC" w:rsidRPr="004C50D1" w:rsidRDefault="007445FC" w:rsidP="00E412FB">
      <w:pPr>
        <w:spacing w:line="25" w:lineRule="atLeast"/>
        <w:ind w:firstLine="708"/>
      </w:pPr>
      <w:r w:rsidRPr="004C50D1">
        <w:t>Adı</w:t>
      </w:r>
      <w:r>
        <w:t xml:space="preserve"> Soyadı</w:t>
      </w:r>
      <w:r>
        <w:tab/>
      </w:r>
      <w:r>
        <w:tab/>
        <w:t xml:space="preserve">: </w:t>
      </w:r>
      <w:proofErr w:type="spellStart"/>
      <w:r>
        <w:t>Dr.Öğr</w:t>
      </w:r>
      <w:proofErr w:type="spellEnd"/>
      <w:r>
        <w:t>.Üyesi Berrak MIZRAK ŞAHİN</w:t>
      </w:r>
    </w:p>
    <w:p w:rsidR="007445FC" w:rsidRPr="004C50D1" w:rsidRDefault="007445FC" w:rsidP="00E412FB">
      <w:pPr>
        <w:spacing w:line="25" w:lineRule="atLeast"/>
        <w:ind w:firstLine="708"/>
      </w:pPr>
      <w:r>
        <w:t xml:space="preserve">Görev </w:t>
      </w:r>
      <w:proofErr w:type="spellStart"/>
      <w:r>
        <w:t>Ünvanı</w:t>
      </w:r>
      <w:proofErr w:type="spellEnd"/>
      <w:r>
        <w:tab/>
      </w:r>
      <w:r>
        <w:tab/>
        <w:t>: Öğretim Üyesi</w:t>
      </w:r>
    </w:p>
    <w:p w:rsidR="007445FC" w:rsidRPr="004C50D1" w:rsidRDefault="007445FC" w:rsidP="00E412FB">
      <w:pPr>
        <w:spacing w:line="25" w:lineRule="atLeast"/>
        <w:ind w:left="2832" w:hanging="2124"/>
      </w:pPr>
      <w:r w:rsidRPr="004C50D1">
        <w:t>Toplantının Adı ve</w:t>
      </w:r>
    </w:p>
    <w:p w:rsidR="007445FC" w:rsidRPr="004C50D1" w:rsidRDefault="007445FC" w:rsidP="00E412FB">
      <w:pPr>
        <w:spacing w:line="25" w:lineRule="atLeast"/>
        <w:ind w:left="2832" w:hanging="2124"/>
      </w:pPr>
      <w:r>
        <w:t>Görev Konusu</w:t>
      </w:r>
      <w:r>
        <w:tab/>
        <w:t>:”2.Uluslararası 3.Ulusal Doğum Sonrası Bakım Kongresi”ne</w:t>
      </w:r>
      <w:r w:rsidRPr="004C50D1">
        <w:t xml:space="preserve"> katılmak üzere</w:t>
      </w:r>
    </w:p>
    <w:p w:rsidR="007445FC" w:rsidRPr="004C50D1" w:rsidRDefault="007445FC" w:rsidP="00E412FB">
      <w:pPr>
        <w:spacing w:line="25" w:lineRule="atLeast"/>
        <w:ind w:firstLine="708"/>
      </w:pPr>
      <w:r w:rsidRPr="004C50D1">
        <w:t>Görev Yeri</w:t>
      </w:r>
      <w:r w:rsidRPr="004C50D1">
        <w:rPr>
          <w:b/>
        </w:rPr>
        <w:tab/>
      </w:r>
      <w:r w:rsidRPr="004C50D1">
        <w:rPr>
          <w:b/>
        </w:rPr>
        <w:tab/>
        <w:t>:</w:t>
      </w:r>
      <w:r>
        <w:rPr>
          <w:b/>
          <w:bCs/>
        </w:rPr>
        <w:t>KONYA</w:t>
      </w:r>
    </w:p>
    <w:p w:rsidR="007445FC" w:rsidRPr="00B15739" w:rsidRDefault="007445FC" w:rsidP="00E412FB">
      <w:pPr>
        <w:spacing w:line="25" w:lineRule="atLeast"/>
        <w:ind w:firstLine="708"/>
        <w:rPr>
          <w:b/>
        </w:rPr>
      </w:pPr>
      <w:r w:rsidRPr="004C50D1">
        <w:t>Görev Süresi</w:t>
      </w:r>
      <w:r w:rsidRPr="004C50D1">
        <w:rPr>
          <w:b/>
        </w:rPr>
        <w:tab/>
      </w:r>
      <w:r w:rsidRPr="004C50D1">
        <w:rPr>
          <w:b/>
        </w:rPr>
        <w:tab/>
        <w:t>:</w:t>
      </w:r>
      <w:r>
        <w:rPr>
          <w:b/>
        </w:rPr>
        <w:t>03-06 Ekim 2019</w:t>
      </w:r>
    </w:p>
    <w:p w:rsidR="007445FC" w:rsidRPr="004C50D1" w:rsidRDefault="007445FC" w:rsidP="00E412FB">
      <w:pPr>
        <w:tabs>
          <w:tab w:val="left" w:pos="2977"/>
        </w:tabs>
        <w:spacing w:line="25" w:lineRule="atLeast"/>
        <w:ind w:left="2832" w:hanging="2123"/>
      </w:pPr>
      <w:r w:rsidRPr="004C50D1">
        <w:lastRenderedPageBreak/>
        <w:t>Masraflar</w:t>
      </w:r>
      <w:r w:rsidRPr="004C50D1">
        <w:rPr>
          <w:b/>
        </w:rPr>
        <w:tab/>
        <w:t>:</w:t>
      </w:r>
      <w:r w:rsidRPr="004C50D1">
        <w:t xml:space="preserve">2547 Sayılı Kanunun 39. Maddesi uyarınca </w:t>
      </w:r>
      <w:r w:rsidRPr="00B15739">
        <w:rPr>
          <w:b/>
        </w:rPr>
        <w:t xml:space="preserve">yolluklu </w:t>
      </w:r>
      <w:r>
        <w:t>(Gidiş-Dönüş: Eskişehir-Konya-Eskişehir</w:t>
      </w:r>
      <w:r w:rsidRPr="00B94E7A">
        <w:t xml:space="preserve"> </w:t>
      </w:r>
      <w:r>
        <w:t>Tren</w:t>
      </w:r>
      <w:r w:rsidRPr="00B94E7A">
        <w:t xml:space="preserve"> ile</w:t>
      </w:r>
      <w:r>
        <w:t xml:space="preserve">) </w:t>
      </w:r>
      <w:proofErr w:type="spellStart"/>
      <w:r>
        <w:rPr>
          <w:b/>
        </w:rPr>
        <w:t>yevmiyeli</w:t>
      </w:r>
      <w:proofErr w:type="spellEnd"/>
      <w:r w:rsidRPr="00B15739">
        <w:rPr>
          <w:b/>
        </w:rPr>
        <w:t xml:space="preserve"> </w:t>
      </w:r>
      <w:r>
        <w:rPr>
          <w:b/>
        </w:rPr>
        <w:t xml:space="preserve">ve katılım ücretli (750,00TL) </w:t>
      </w:r>
      <w:r w:rsidRPr="004C50D1">
        <w:t>görevlendirmesine, (</w:t>
      </w:r>
      <w:r>
        <w:t>Fakültemiz bütçesinden</w:t>
      </w:r>
      <w:r w:rsidR="00CE6A24">
        <w:t xml:space="preserve"> t</w:t>
      </w:r>
      <w:r>
        <w:t xml:space="preserve">oplam 750,00.-TL </w:t>
      </w:r>
      <w:r w:rsidRPr="004C50D1">
        <w:t>karşılanmak üzere)</w:t>
      </w:r>
    </w:p>
    <w:p w:rsidR="007445FC" w:rsidRPr="00162F5B" w:rsidRDefault="007445FC" w:rsidP="00E412FB">
      <w:pPr>
        <w:spacing w:line="25" w:lineRule="atLeast"/>
        <w:rPr>
          <w:b/>
          <w:bCs/>
          <w:color w:val="000000"/>
          <w:spacing w:val="-3"/>
        </w:rPr>
      </w:pPr>
    </w:p>
    <w:p w:rsidR="007445FC" w:rsidRPr="00162F5B" w:rsidRDefault="007445FC" w:rsidP="00E412FB">
      <w:pPr>
        <w:spacing w:after="200" w:line="25" w:lineRule="atLeast"/>
        <w:contextualSpacing/>
      </w:pPr>
      <w:r w:rsidRPr="00367743">
        <w:rPr>
          <w:b/>
          <w:bCs/>
          <w:color w:val="000000"/>
          <w:spacing w:val="-3"/>
        </w:rPr>
        <w:t xml:space="preserve">KARAR: </w:t>
      </w:r>
      <w:r w:rsidRPr="00367743">
        <w:rPr>
          <w:bCs/>
          <w:color w:val="000000"/>
          <w:spacing w:val="-3"/>
        </w:rPr>
        <w:t xml:space="preserve"> </w:t>
      </w:r>
      <w:r>
        <w:rPr>
          <w:b/>
          <w:bCs/>
          <w:color w:val="000000"/>
          <w:spacing w:val="-3"/>
        </w:rPr>
        <w:t>4</w:t>
      </w:r>
      <w:r w:rsidRPr="00367743">
        <w:rPr>
          <w:b/>
          <w:bCs/>
          <w:color w:val="000000"/>
          <w:spacing w:val="-3"/>
        </w:rPr>
        <w:t>)</w:t>
      </w:r>
      <w:r w:rsidRPr="00162F5B">
        <w:t xml:space="preserve"> </w:t>
      </w:r>
      <w:r>
        <w:t xml:space="preserve">Fakültemiz Ebelik Bölümü </w:t>
      </w:r>
      <w:proofErr w:type="spellStart"/>
      <w:r>
        <w:t>Prof.Dr</w:t>
      </w:r>
      <w:proofErr w:type="spellEnd"/>
      <w:r>
        <w:t xml:space="preserve">.F.Deniz </w:t>
      </w:r>
      <w:proofErr w:type="spellStart"/>
      <w:r>
        <w:t>SAYINER’in</w:t>
      </w:r>
      <w:proofErr w:type="spellEnd"/>
      <w:r>
        <w:t xml:space="preserve"> 26.09.2019 tarihli ders telafi dilekçesi görüşüldü, 2019-2020 Eğitim Öğretim Yılı Güz Yarıyılında vermekte olduğu derslerden 01.10.2019 tarihinde görevli olması sebebiyle </w:t>
      </w:r>
      <w:r w:rsidRPr="00162F5B">
        <w:t xml:space="preserve">ders telafi programının </w:t>
      </w:r>
      <w:r w:rsidRPr="00162F5B">
        <w:rPr>
          <w:bCs/>
        </w:rPr>
        <w:t xml:space="preserve">aşağıdaki şekilde belirlenmesinin uygun olduğuna </w:t>
      </w:r>
      <w:r w:rsidRPr="00162F5B">
        <w:t>ve Rektörlük Makamına arzına oy birliği ile karar verildi.</w:t>
      </w:r>
    </w:p>
    <w:p w:rsidR="007445FC" w:rsidRPr="00944E7F" w:rsidRDefault="007445FC" w:rsidP="00E412FB">
      <w:pPr>
        <w:spacing w:line="25" w:lineRule="atLeast"/>
      </w:pPr>
      <w:r w:rsidRPr="00B94E7A">
        <w:t xml:space="preserve"> </w:t>
      </w:r>
    </w:p>
    <w:tbl>
      <w:tblPr>
        <w:tblStyle w:val="TabloKlavuzu"/>
        <w:tblW w:w="9889" w:type="dxa"/>
        <w:tblLook w:val="04A0"/>
      </w:tblPr>
      <w:tblGrid>
        <w:gridCol w:w="1513"/>
        <w:gridCol w:w="2706"/>
        <w:gridCol w:w="2835"/>
        <w:gridCol w:w="2835"/>
      </w:tblGrid>
      <w:tr w:rsidR="007445FC" w:rsidRPr="00AF5C42" w:rsidTr="00E412FB">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Dersin Kodu</w:t>
            </w:r>
          </w:p>
        </w:tc>
        <w:tc>
          <w:tcPr>
            <w:tcW w:w="2706"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Dersin Adı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Programdaki Tarih ve Saati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445FC" w:rsidRPr="00AF5C42" w:rsidRDefault="007445FC" w:rsidP="00E412FB">
            <w:pPr>
              <w:spacing w:line="25" w:lineRule="atLeast"/>
              <w:jc w:val="center"/>
              <w:rPr>
                <w:b/>
                <w:bCs/>
                <w:sz w:val="22"/>
                <w:szCs w:val="22"/>
              </w:rPr>
            </w:pPr>
            <w:r w:rsidRPr="00AF5C42">
              <w:rPr>
                <w:b/>
                <w:bCs/>
                <w:sz w:val="22"/>
                <w:szCs w:val="22"/>
              </w:rPr>
              <w:t>Telafi Tarih ve Saati</w:t>
            </w:r>
          </w:p>
        </w:tc>
      </w:tr>
      <w:tr w:rsidR="007445FC" w:rsidRPr="00AF5C42" w:rsidTr="00E412FB">
        <w:trPr>
          <w:trHeight w:val="391"/>
        </w:trPr>
        <w:tc>
          <w:tcPr>
            <w:tcW w:w="1513" w:type="dxa"/>
            <w:vMerge w:val="restart"/>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281315001</w:t>
            </w:r>
          </w:p>
        </w:tc>
        <w:tc>
          <w:tcPr>
            <w:tcW w:w="2706" w:type="dxa"/>
            <w:vMerge w:val="restart"/>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Normal Doğum ve Sonrası</w:t>
            </w:r>
          </w:p>
        </w:tc>
        <w:tc>
          <w:tcPr>
            <w:tcW w:w="2835" w:type="dxa"/>
            <w:vMerge w:val="restart"/>
            <w:tcBorders>
              <w:top w:val="single" w:sz="4" w:space="0" w:color="000000"/>
              <w:left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01.10.2019 Saat:08:00-17:00</w:t>
            </w:r>
          </w:p>
        </w:tc>
        <w:tc>
          <w:tcPr>
            <w:tcW w:w="2835" w:type="dxa"/>
            <w:tcBorders>
              <w:top w:val="single" w:sz="4" w:space="0" w:color="000000"/>
              <w:left w:val="single" w:sz="4" w:space="0" w:color="000000"/>
              <w:bottom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07.10.2019 Saat:13:15-17:00</w:t>
            </w:r>
          </w:p>
        </w:tc>
      </w:tr>
      <w:tr w:rsidR="007445FC" w:rsidRPr="00AF5C42" w:rsidTr="00E412FB">
        <w:trPr>
          <w:trHeight w:val="391"/>
        </w:trPr>
        <w:tc>
          <w:tcPr>
            <w:tcW w:w="1513" w:type="dxa"/>
            <w:vMerge/>
            <w:tcBorders>
              <w:left w:val="single" w:sz="4" w:space="0" w:color="000000"/>
              <w:bottom w:val="single" w:sz="4" w:space="0" w:color="000000"/>
              <w:right w:val="single" w:sz="4" w:space="0" w:color="000000"/>
            </w:tcBorders>
            <w:vAlign w:val="center"/>
          </w:tcPr>
          <w:p w:rsidR="007445FC" w:rsidRDefault="007445FC" w:rsidP="00E412FB">
            <w:pPr>
              <w:spacing w:line="25" w:lineRule="atLeast"/>
              <w:rPr>
                <w:bCs/>
                <w:sz w:val="22"/>
                <w:szCs w:val="22"/>
              </w:rPr>
            </w:pPr>
          </w:p>
        </w:tc>
        <w:tc>
          <w:tcPr>
            <w:tcW w:w="2706" w:type="dxa"/>
            <w:vMerge/>
            <w:tcBorders>
              <w:left w:val="single" w:sz="4" w:space="0" w:color="000000"/>
              <w:bottom w:val="single" w:sz="4" w:space="0" w:color="000000"/>
              <w:right w:val="single" w:sz="4" w:space="0" w:color="000000"/>
            </w:tcBorders>
            <w:vAlign w:val="center"/>
          </w:tcPr>
          <w:p w:rsidR="007445FC" w:rsidRDefault="007445FC" w:rsidP="00E412FB">
            <w:pPr>
              <w:spacing w:line="25" w:lineRule="atLeast"/>
              <w:rPr>
                <w:bCs/>
                <w:sz w:val="22"/>
                <w:szCs w:val="22"/>
              </w:rPr>
            </w:pPr>
          </w:p>
        </w:tc>
        <w:tc>
          <w:tcPr>
            <w:tcW w:w="2835" w:type="dxa"/>
            <w:vMerge/>
            <w:tcBorders>
              <w:left w:val="single" w:sz="4" w:space="0" w:color="000000"/>
              <w:bottom w:val="single" w:sz="4" w:space="0" w:color="000000"/>
              <w:right w:val="single" w:sz="4" w:space="0" w:color="000000"/>
            </w:tcBorders>
            <w:vAlign w:val="center"/>
          </w:tcPr>
          <w:p w:rsidR="007445FC" w:rsidRPr="00AF5C42" w:rsidRDefault="007445FC" w:rsidP="00E412FB">
            <w:pPr>
              <w:spacing w:line="25" w:lineRule="atLeast"/>
              <w:rPr>
                <w:bCs/>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445FC" w:rsidRPr="00AF5C42" w:rsidRDefault="007445FC" w:rsidP="00E412FB">
            <w:pPr>
              <w:spacing w:line="25" w:lineRule="atLeast"/>
              <w:rPr>
                <w:bCs/>
                <w:sz w:val="22"/>
                <w:szCs w:val="22"/>
              </w:rPr>
            </w:pPr>
            <w:r>
              <w:rPr>
                <w:bCs/>
                <w:sz w:val="22"/>
                <w:szCs w:val="22"/>
              </w:rPr>
              <w:t>10.10.2019 Saat:13.15-17:00</w:t>
            </w:r>
          </w:p>
        </w:tc>
      </w:tr>
    </w:tbl>
    <w:p w:rsidR="00CE6A24" w:rsidRDefault="00CE6A24" w:rsidP="00E412FB">
      <w:pPr>
        <w:spacing w:line="25" w:lineRule="atLeast"/>
        <w:contextualSpacing/>
        <w:rPr>
          <w:b/>
          <w:bCs/>
          <w:color w:val="000000"/>
          <w:spacing w:val="-3"/>
        </w:rPr>
      </w:pPr>
    </w:p>
    <w:p w:rsidR="007445FC" w:rsidRPr="00E02FAF" w:rsidRDefault="007445FC" w:rsidP="00E412FB">
      <w:pPr>
        <w:spacing w:line="25" w:lineRule="atLeast"/>
        <w:contextualSpacing/>
      </w:pPr>
      <w:r w:rsidRPr="0010018C">
        <w:rPr>
          <w:b/>
          <w:bCs/>
          <w:color w:val="000000"/>
          <w:spacing w:val="-3"/>
        </w:rPr>
        <w:t xml:space="preserve">KARAR: </w:t>
      </w:r>
      <w:r w:rsidRPr="0010018C">
        <w:rPr>
          <w:bCs/>
          <w:color w:val="000000"/>
          <w:spacing w:val="-3"/>
        </w:rPr>
        <w:t xml:space="preserve"> </w:t>
      </w:r>
      <w:r>
        <w:rPr>
          <w:b/>
          <w:bCs/>
          <w:color w:val="000000"/>
          <w:spacing w:val="-3"/>
        </w:rPr>
        <w:t>5</w:t>
      </w:r>
      <w:r w:rsidRPr="0010018C">
        <w:rPr>
          <w:b/>
          <w:bCs/>
          <w:color w:val="000000"/>
          <w:spacing w:val="-3"/>
        </w:rPr>
        <w:t>)</w:t>
      </w:r>
      <w:r w:rsidRPr="0010018C">
        <w:t xml:space="preserve"> </w:t>
      </w:r>
      <w:r w:rsidRPr="00330607">
        <w:t>Fakül</w:t>
      </w:r>
      <w:r>
        <w:t>temiz Hemşirelik Bölümü 281120181</w:t>
      </w:r>
      <w:r w:rsidRPr="00330607">
        <w:t>1</w:t>
      </w:r>
      <w:r>
        <w:t>38</w:t>
      </w:r>
      <w:r w:rsidRPr="00330607">
        <w:t xml:space="preserve"> numaralı </w:t>
      </w:r>
      <w:proofErr w:type="spellStart"/>
      <w:r>
        <w:t>Durdane</w:t>
      </w:r>
      <w:proofErr w:type="spellEnd"/>
      <w:r>
        <w:t xml:space="preserve"> ALTIN isimli öğrencinin 19</w:t>
      </w:r>
      <w:r w:rsidRPr="00330607">
        <w:t>.09.2019 tarihli dilekçes</w:t>
      </w:r>
      <w:r>
        <w:t>i ile 2019-2020</w:t>
      </w:r>
      <w:r w:rsidRPr="00270F98">
        <w:t xml:space="preserve"> Eğitim-Öğretim </w:t>
      </w:r>
      <w:r>
        <w:t>Güz</w:t>
      </w:r>
      <w:r w:rsidRPr="00270F98">
        <w:t xml:space="preserve"> Yarı Yılında akademik izin </w:t>
      </w:r>
      <w:r w:rsidRPr="0077756D">
        <w:rPr>
          <w:bCs/>
          <w:color w:val="000000"/>
          <w:spacing w:val="-3"/>
        </w:rPr>
        <w:t xml:space="preserve">talep dilekçesinde </w:t>
      </w:r>
      <w:r>
        <w:rPr>
          <w:bCs/>
          <w:color w:val="000000"/>
          <w:spacing w:val="-3"/>
        </w:rPr>
        <w:t>Özel Eskişehir Acıbadem Hastanesinden 2619266783/18.09.2019 tarihli</w:t>
      </w:r>
      <w:r w:rsidRPr="0077756D">
        <w:rPr>
          <w:bCs/>
          <w:color w:val="000000"/>
          <w:spacing w:val="-3"/>
        </w:rPr>
        <w:t xml:space="preserve"> </w:t>
      </w:r>
      <w:r>
        <w:rPr>
          <w:bCs/>
          <w:color w:val="000000"/>
          <w:spacing w:val="-3"/>
        </w:rPr>
        <w:t xml:space="preserve">durum bildirir raporuna istinaden </w:t>
      </w:r>
      <w:r w:rsidRPr="0077756D">
        <w:rPr>
          <w:bCs/>
          <w:color w:val="000000"/>
          <w:spacing w:val="-3"/>
        </w:rPr>
        <w:t>Eskişehir Osmangazi Üniversitesi Rektörlüğünün ‘Haklı ve Geçerli Nedenler’ K</w:t>
      </w:r>
      <w:r>
        <w:rPr>
          <w:bCs/>
          <w:color w:val="000000"/>
          <w:spacing w:val="-3"/>
        </w:rPr>
        <w:t>onusundaki Kararın 6</w:t>
      </w:r>
      <w:r w:rsidRPr="0077756D">
        <w:rPr>
          <w:bCs/>
          <w:color w:val="000000"/>
          <w:spacing w:val="-3"/>
        </w:rPr>
        <w:t xml:space="preserve">.Maddesi </w:t>
      </w:r>
      <w:r>
        <w:rPr>
          <w:bCs/>
          <w:color w:val="000000"/>
          <w:spacing w:val="-3"/>
        </w:rPr>
        <w:t>(</w:t>
      </w:r>
      <w:r w:rsidRPr="0010018C">
        <w:rPr>
          <w:color w:val="333333"/>
          <w:shd w:val="clear" w:color="auto" w:fill="FFFFFF"/>
        </w:rPr>
        <w:t>Öğrencinin, birinci derecede yakınlarının bakımından sorumlu olması nedeniyle öğrenimine ara vermek zorunda kaldığını belgelemesi</w:t>
      </w:r>
      <w:r w:rsidRPr="00E02FAF">
        <w:rPr>
          <w:color w:val="333333"/>
          <w:shd w:val="clear" w:color="auto" w:fill="FFFFFF"/>
        </w:rPr>
        <w:t>,)</w:t>
      </w:r>
      <w:r w:rsidRPr="0077756D">
        <w:rPr>
          <w:color w:val="333333"/>
          <w:shd w:val="clear" w:color="auto" w:fill="FFFFFF"/>
        </w:rPr>
        <w:t xml:space="preserve"> nedeniyle </w:t>
      </w:r>
      <w:r>
        <w:rPr>
          <w:bCs/>
          <w:color w:val="000000"/>
          <w:spacing w:val="-3"/>
        </w:rPr>
        <w:t>2019-2020</w:t>
      </w:r>
      <w:r w:rsidRPr="0077756D">
        <w:rPr>
          <w:bCs/>
          <w:color w:val="000000"/>
          <w:spacing w:val="-3"/>
        </w:rPr>
        <w:t xml:space="preserve"> Eğitim-Öğretim Yılı </w:t>
      </w:r>
      <w:r>
        <w:rPr>
          <w:bCs/>
          <w:color w:val="000000"/>
          <w:spacing w:val="-3"/>
        </w:rPr>
        <w:t>Güz</w:t>
      </w:r>
      <w:r w:rsidRPr="0077756D">
        <w:rPr>
          <w:bCs/>
          <w:color w:val="000000"/>
          <w:spacing w:val="-3"/>
        </w:rPr>
        <w:t xml:space="preserve"> Yarıyılında Akademik İzinli sayılmasının </w:t>
      </w:r>
      <w:r w:rsidRPr="0077756D">
        <w:rPr>
          <w:bCs/>
        </w:rPr>
        <w:t>uygun olduğuna</w:t>
      </w:r>
      <w:r>
        <w:rPr>
          <w:bCs/>
        </w:rPr>
        <w:t>,</w:t>
      </w:r>
      <w:r w:rsidRPr="0077756D">
        <w:rPr>
          <w:bCs/>
        </w:rPr>
        <w:t xml:space="preserve"> </w:t>
      </w:r>
      <w:r>
        <w:rPr>
          <w:bCs/>
        </w:rPr>
        <w:t xml:space="preserve">öğrenciye bilgi verilmesine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CE6A24" w:rsidRDefault="00CE6A24" w:rsidP="00E412FB">
      <w:pPr>
        <w:shd w:val="clear" w:color="auto" w:fill="FFFFFF"/>
        <w:tabs>
          <w:tab w:val="left" w:pos="1418"/>
        </w:tabs>
        <w:autoSpaceDE w:val="0"/>
        <w:autoSpaceDN w:val="0"/>
        <w:spacing w:line="25" w:lineRule="atLeast"/>
        <w:ind w:right="23"/>
      </w:pPr>
      <w:r w:rsidRPr="00AB3D6F">
        <w:rPr>
          <w:b/>
          <w:bCs/>
          <w:color w:val="000000"/>
          <w:spacing w:val="-3"/>
        </w:rPr>
        <w:t xml:space="preserve">KARAR: </w:t>
      </w:r>
      <w:r>
        <w:rPr>
          <w:b/>
          <w:bCs/>
          <w:color w:val="000000"/>
          <w:spacing w:val="-3"/>
        </w:rPr>
        <w:t>6</w:t>
      </w:r>
      <w:r w:rsidRPr="00AB3D6F">
        <w:rPr>
          <w:b/>
          <w:bCs/>
          <w:color w:val="000000"/>
          <w:spacing w:val="-3"/>
        </w:rPr>
        <w:t>)</w:t>
      </w:r>
      <w:r w:rsidRPr="00AB3D6F">
        <w:rPr>
          <w:bCs/>
          <w:color w:val="000000"/>
          <w:spacing w:val="-3"/>
        </w:rPr>
        <w:t xml:space="preserve"> </w:t>
      </w:r>
      <w:r>
        <w:t>Fakültemiz</w:t>
      </w:r>
      <w:r w:rsidRPr="00CB7845">
        <w:t xml:space="preserve"> </w:t>
      </w:r>
      <w:r>
        <w:t>Sağlık Yönetimi Bölümü 281420191045</w:t>
      </w:r>
      <w:r w:rsidRPr="00330607">
        <w:t xml:space="preserve"> numaralı </w:t>
      </w:r>
      <w:r>
        <w:t>Esra AL</w:t>
      </w:r>
      <w:r w:rsidRPr="00330607">
        <w:t xml:space="preserve"> isimli öğrencinin eşdeğerlilik </w:t>
      </w:r>
      <w:r>
        <w:rPr>
          <w:bCs/>
          <w:color w:val="000000"/>
          <w:spacing w:val="-3"/>
        </w:rPr>
        <w:t xml:space="preserve">talebi görüşüldü,  Sağlık Yönetimi Bölüm Başkanlığının 20.09.2019 tarih ve E.105797 sayılı yazısı ve ekindeki eşdeğerlilik tablosunda belirtilen dersin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CE6A24" w:rsidRDefault="00CE6A24" w:rsidP="00E412FB">
      <w:pPr>
        <w:spacing w:line="25" w:lineRule="atLeast"/>
        <w:contextualSpacing/>
      </w:pPr>
      <w:r w:rsidRPr="00154674">
        <w:rPr>
          <w:b/>
          <w:bCs/>
          <w:color w:val="000000"/>
          <w:spacing w:val="-3"/>
        </w:rPr>
        <w:t>KARAR: 7)</w:t>
      </w:r>
      <w:r w:rsidRPr="00154674">
        <w:rPr>
          <w:bCs/>
          <w:color w:val="000000"/>
          <w:spacing w:val="-3"/>
        </w:rPr>
        <w:t xml:space="preserve"> </w:t>
      </w:r>
      <w:r w:rsidRPr="00330607">
        <w:t xml:space="preserve">Fakültemiz </w:t>
      </w:r>
      <w:r>
        <w:t>Sağlık Yönetimi</w:t>
      </w:r>
      <w:r w:rsidRPr="00330607">
        <w:t xml:space="preserve"> Bölümü</w:t>
      </w:r>
      <w:r>
        <w:t>ne DGS ile gelen 281420191073</w:t>
      </w:r>
      <w:r w:rsidRPr="00330607">
        <w:t xml:space="preserve"> numaralı </w:t>
      </w:r>
      <w:r>
        <w:t>Zehra ARSLAN ve 281420191074 numaralı Emre KANMAZ isimli öğrencilerin</w:t>
      </w:r>
      <w:r w:rsidRPr="00330607">
        <w:t xml:space="preserve"> eşdeğerlilik </w:t>
      </w:r>
      <w:r>
        <w:t>talepleri</w:t>
      </w:r>
      <w:r>
        <w:rPr>
          <w:bCs/>
          <w:color w:val="000000"/>
          <w:spacing w:val="-3"/>
        </w:rPr>
        <w:t xml:space="preserve"> görüşüldü,  Sağlık Yönetimi Bölüm Başkanlığının 25.09.2019 tarih ve E.107469 sayılı yazısı ve eklerindeki eşdeğerlilik tablolarında belirtilen derslerin eşdeğerliliklerinin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6F089D" w:rsidRDefault="006F089D" w:rsidP="00E412FB">
      <w:pPr>
        <w:spacing w:after="200" w:line="25" w:lineRule="atLeast"/>
        <w:contextualSpacing/>
      </w:pPr>
      <w:r w:rsidRPr="003C1DA8">
        <w:rPr>
          <w:b/>
          <w:bCs/>
          <w:color w:val="000000"/>
          <w:spacing w:val="-3"/>
        </w:rPr>
        <w:t xml:space="preserve">KARAR: </w:t>
      </w:r>
      <w:r>
        <w:rPr>
          <w:b/>
          <w:bCs/>
          <w:color w:val="000000"/>
          <w:spacing w:val="-3"/>
        </w:rPr>
        <w:t>8</w:t>
      </w:r>
      <w:r w:rsidRPr="003C1DA8">
        <w:rPr>
          <w:b/>
          <w:bCs/>
          <w:color w:val="000000"/>
          <w:spacing w:val="-3"/>
        </w:rPr>
        <w:t>)</w:t>
      </w:r>
      <w:r w:rsidRPr="003C1DA8">
        <w:rPr>
          <w:bCs/>
          <w:color w:val="000000"/>
          <w:spacing w:val="-3"/>
        </w:rPr>
        <w:t xml:space="preserve"> </w:t>
      </w:r>
      <w:r>
        <w:t>Eskişehir Sağlık Yüksekokulu Sağlık Yönetimi</w:t>
      </w:r>
      <w:r w:rsidRPr="00330607">
        <w:t xml:space="preserve"> Bölümü</w:t>
      </w:r>
      <w:r>
        <w:t xml:space="preserve"> 291420151057</w:t>
      </w:r>
      <w:r w:rsidRPr="00330607">
        <w:t xml:space="preserve"> numaralı </w:t>
      </w:r>
      <w:r>
        <w:t>Döndü KESKİN isimli öğrencinin 2019-2020 Eğitim Öğretim Yılı Güz döneminde Anadolu Üniversitesinden SOS326 Kodlu Sağlık ve Hastalık Sosyolojisi dersi alma</w:t>
      </w:r>
      <w:r w:rsidRPr="00330607">
        <w:t xml:space="preserve"> </w:t>
      </w:r>
      <w:r>
        <w:t xml:space="preserve">talebi </w:t>
      </w:r>
      <w:r>
        <w:rPr>
          <w:bCs/>
          <w:color w:val="000000"/>
          <w:spacing w:val="-3"/>
        </w:rPr>
        <w:t xml:space="preserve">görüşüldü,  Sağlık Yönetimi Bölüm Başkanlığının 25.09.2019 tarih ve E.107764 sayılı ile 291412004 Kodlu Sağlık Sosyolojisi dersini Anadolu Üniversitesi SOS326 Kodlu Sağlık ve Hastalık Sosyolojisi dersini almasının </w:t>
      </w:r>
      <w:r w:rsidRPr="0077756D">
        <w:rPr>
          <w:bCs/>
        </w:rPr>
        <w:t>uygun olduğuna</w:t>
      </w:r>
      <w:r>
        <w:rPr>
          <w:bCs/>
        </w:rPr>
        <w:t>, öğrenciye bildirilmesine</w:t>
      </w:r>
      <w:r w:rsidRPr="0077756D">
        <w:rPr>
          <w:bCs/>
        </w:rPr>
        <w:t xml:space="preserve"> </w:t>
      </w:r>
      <w:r w:rsidRPr="0077756D">
        <w:t xml:space="preserve">ve </w:t>
      </w:r>
      <w:r w:rsidRPr="0077756D">
        <w:rPr>
          <w:bCs/>
          <w:spacing w:val="-3"/>
        </w:rPr>
        <w:t xml:space="preserve">Rektörlük Makamına arzına, </w:t>
      </w:r>
      <w:r w:rsidRPr="0077756D">
        <w:t>oy birliği ile karar verildi.</w:t>
      </w:r>
    </w:p>
    <w:tbl>
      <w:tblPr>
        <w:tblStyle w:val="TabloKlavuzu"/>
        <w:tblW w:w="10058" w:type="dxa"/>
        <w:jc w:val="center"/>
        <w:tblInd w:w="136" w:type="dxa"/>
        <w:tblLayout w:type="fixed"/>
        <w:tblLook w:val="04A0"/>
      </w:tblPr>
      <w:tblGrid>
        <w:gridCol w:w="1344"/>
        <w:gridCol w:w="1584"/>
        <w:gridCol w:w="475"/>
        <w:gridCol w:w="1226"/>
        <w:gridCol w:w="900"/>
        <w:gridCol w:w="659"/>
        <w:gridCol w:w="1042"/>
        <w:gridCol w:w="851"/>
        <w:gridCol w:w="567"/>
        <w:gridCol w:w="1410"/>
      </w:tblGrid>
      <w:tr w:rsidR="006F089D" w:rsidRPr="008A53BB" w:rsidTr="006F089D">
        <w:trPr>
          <w:trHeight w:val="928"/>
          <w:jc w:val="center"/>
        </w:trPr>
        <w:tc>
          <w:tcPr>
            <w:tcW w:w="3403" w:type="dxa"/>
            <w:gridSpan w:val="3"/>
            <w:vAlign w:val="center"/>
          </w:tcPr>
          <w:p w:rsidR="006F089D" w:rsidRPr="008A53BB" w:rsidRDefault="006F089D" w:rsidP="00E412FB">
            <w:pPr>
              <w:pStyle w:val="AralkYok"/>
              <w:spacing w:line="25" w:lineRule="atLeast"/>
              <w:jc w:val="center"/>
              <w:rPr>
                <w:b/>
                <w:sz w:val="18"/>
                <w:szCs w:val="18"/>
              </w:rPr>
            </w:pPr>
            <w:r w:rsidRPr="008A53BB">
              <w:rPr>
                <w:b/>
                <w:sz w:val="18"/>
                <w:szCs w:val="18"/>
              </w:rPr>
              <w:lastRenderedPageBreak/>
              <w:t>ÖĞRENCİNİN</w:t>
            </w:r>
          </w:p>
        </w:tc>
        <w:tc>
          <w:tcPr>
            <w:tcW w:w="2785" w:type="dxa"/>
            <w:gridSpan w:val="3"/>
            <w:vAlign w:val="center"/>
          </w:tcPr>
          <w:p w:rsidR="006F089D" w:rsidRPr="008A53BB" w:rsidRDefault="006F089D" w:rsidP="00E412FB">
            <w:pPr>
              <w:pStyle w:val="AralkYok"/>
              <w:spacing w:line="25" w:lineRule="atLeast"/>
              <w:jc w:val="center"/>
              <w:rPr>
                <w:b/>
                <w:sz w:val="18"/>
                <w:szCs w:val="18"/>
              </w:rPr>
            </w:pPr>
            <w:r w:rsidRPr="008A53BB">
              <w:rPr>
                <w:b/>
                <w:sz w:val="18"/>
                <w:szCs w:val="18"/>
              </w:rPr>
              <w:t>KENDİ BÖLÜMÜNDEKİ</w:t>
            </w:r>
          </w:p>
        </w:tc>
        <w:tc>
          <w:tcPr>
            <w:tcW w:w="2460" w:type="dxa"/>
            <w:gridSpan w:val="3"/>
            <w:vAlign w:val="center"/>
          </w:tcPr>
          <w:p w:rsidR="006F089D" w:rsidRPr="008A53BB" w:rsidRDefault="006F089D" w:rsidP="00E412FB">
            <w:pPr>
              <w:pStyle w:val="AralkYok"/>
              <w:spacing w:line="25" w:lineRule="atLeast"/>
              <w:jc w:val="center"/>
              <w:rPr>
                <w:b/>
                <w:sz w:val="18"/>
                <w:szCs w:val="18"/>
              </w:rPr>
            </w:pPr>
            <w:r w:rsidRPr="008A53BB">
              <w:rPr>
                <w:b/>
                <w:sz w:val="18"/>
                <w:szCs w:val="18"/>
              </w:rPr>
              <w:t xml:space="preserve">DERSİN ALINACAĞI DİĞER </w:t>
            </w:r>
          </w:p>
          <w:p w:rsidR="006F089D" w:rsidRPr="008A53BB" w:rsidRDefault="006F089D" w:rsidP="00E412FB">
            <w:pPr>
              <w:pStyle w:val="AralkYok"/>
              <w:spacing w:line="25" w:lineRule="atLeast"/>
              <w:jc w:val="center"/>
              <w:rPr>
                <w:b/>
                <w:sz w:val="18"/>
                <w:szCs w:val="18"/>
              </w:rPr>
            </w:pPr>
            <w:r w:rsidRPr="008A53BB">
              <w:rPr>
                <w:b/>
                <w:sz w:val="18"/>
                <w:szCs w:val="18"/>
              </w:rPr>
              <w:t>ÜNİVERSİTEDEKİ</w:t>
            </w:r>
          </w:p>
        </w:tc>
        <w:tc>
          <w:tcPr>
            <w:tcW w:w="1410" w:type="dxa"/>
            <w:vAlign w:val="center"/>
          </w:tcPr>
          <w:p w:rsidR="006F089D" w:rsidRPr="008A53BB" w:rsidRDefault="006F089D" w:rsidP="00E412FB">
            <w:pPr>
              <w:pStyle w:val="AralkYok"/>
              <w:spacing w:line="25" w:lineRule="atLeast"/>
              <w:jc w:val="center"/>
              <w:rPr>
                <w:b/>
                <w:sz w:val="18"/>
                <w:szCs w:val="18"/>
              </w:rPr>
            </w:pPr>
            <w:r w:rsidRPr="008A53BB">
              <w:rPr>
                <w:b/>
                <w:sz w:val="18"/>
                <w:szCs w:val="18"/>
              </w:rPr>
              <w:t xml:space="preserve">DİĞER </w:t>
            </w:r>
          </w:p>
          <w:p w:rsidR="006F089D" w:rsidRPr="008A53BB" w:rsidRDefault="006F089D" w:rsidP="00E412FB">
            <w:pPr>
              <w:pStyle w:val="AralkYok"/>
              <w:spacing w:line="25" w:lineRule="atLeast"/>
              <w:rPr>
                <w:b/>
                <w:sz w:val="18"/>
                <w:szCs w:val="18"/>
              </w:rPr>
            </w:pPr>
            <w:r w:rsidRPr="008A53BB">
              <w:rPr>
                <w:b/>
                <w:sz w:val="18"/>
                <w:szCs w:val="18"/>
              </w:rPr>
              <w:t xml:space="preserve">ÜNİVERSİTE </w:t>
            </w:r>
          </w:p>
          <w:p w:rsidR="006F089D" w:rsidRPr="008A53BB" w:rsidRDefault="006F089D" w:rsidP="00E412FB">
            <w:pPr>
              <w:pStyle w:val="AralkYok"/>
              <w:spacing w:line="25" w:lineRule="atLeast"/>
              <w:rPr>
                <w:b/>
                <w:sz w:val="18"/>
                <w:szCs w:val="18"/>
              </w:rPr>
            </w:pPr>
            <w:r>
              <w:rPr>
                <w:b/>
                <w:sz w:val="18"/>
                <w:szCs w:val="18"/>
              </w:rPr>
              <w:t xml:space="preserve">        </w:t>
            </w:r>
            <w:r w:rsidRPr="008A53BB">
              <w:rPr>
                <w:b/>
                <w:sz w:val="18"/>
                <w:szCs w:val="18"/>
              </w:rPr>
              <w:t>ADI</w:t>
            </w:r>
          </w:p>
        </w:tc>
      </w:tr>
      <w:tr w:rsidR="006F089D" w:rsidRPr="008A53BB" w:rsidTr="006F089D">
        <w:trPr>
          <w:cantSplit/>
          <w:trHeight w:val="940"/>
          <w:jc w:val="center"/>
        </w:trPr>
        <w:tc>
          <w:tcPr>
            <w:tcW w:w="1344"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584"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 xml:space="preserve">Adı </w:t>
            </w:r>
          </w:p>
          <w:p w:rsidR="006F089D" w:rsidRPr="008A53BB" w:rsidRDefault="006F089D" w:rsidP="00E412FB">
            <w:pPr>
              <w:pStyle w:val="AralkYok"/>
              <w:spacing w:line="25" w:lineRule="atLeast"/>
              <w:jc w:val="both"/>
              <w:rPr>
                <w:b/>
                <w:sz w:val="18"/>
                <w:szCs w:val="18"/>
              </w:rPr>
            </w:pPr>
            <w:r w:rsidRPr="008A53BB">
              <w:rPr>
                <w:b/>
                <w:sz w:val="18"/>
                <w:szCs w:val="18"/>
              </w:rPr>
              <w:t>Soyadı</w:t>
            </w:r>
          </w:p>
        </w:tc>
        <w:tc>
          <w:tcPr>
            <w:tcW w:w="475" w:type="dxa"/>
            <w:textDirection w:val="btLr"/>
            <w:vAlign w:val="center"/>
          </w:tcPr>
          <w:p w:rsidR="006F089D" w:rsidRPr="008A53BB" w:rsidRDefault="006F089D" w:rsidP="00E412FB">
            <w:pPr>
              <w:pStyle w:val="AralkYok"/>
              <w:spacing w:line="25" w:lineRule="atLeast"/>
              <w:ind w:left="113" w:right="113"/>
              <w:jc w:val="both"/>
              <w:rPr>
                <w:b/>
                <w:sz w:val="18"/>
                <w:szCs w:val="18"/>
              </w:rPr>
            </w:pPr>
            <w:r w:rsidRPr="008A53BB">
              <w:rPr>
                <w:b/>
                <w:sz w:val="18"/>
                <w:szCs w:val="18"/>
              </w:rPr>
              <w:t>Bölümü</w:t>
            </w:r>
          </w:p>
        </w:tc>
        <w:tc>
          <w:tcPr>
            <w:tcW w:w="1226"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Ders Kodu</w:t>
            </w:r>
          </w:p>
        </w:tc>
        <w:tc>
          <w:tcPr>
            <w:tcW w:w="900"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Ders</w:t>
            </w:r>
          </w:p>
          <w:p w:rsidR="006F089D" w:rsidRPr="008A53BB" w:rsidRDefault="006F089D" w:rsidP="00E412FB">
            <w:pPr>
              <w:pStyle w:val="AralkYok"/>
              <w:spacing w:line="25" w:lineRule="atLeast"/>
              <w:jc w:val="both"/>
              <w:rPr>
                <w:b/>
                <w:sz w:val="18"/>
                <w:szCs w:val="18"/>
              </w:rPr>
            </w:pPr>
            <w:r w:rsidRPr="008A53BB">
              <w:rPr>
                <w:b/>
                <w:sz w:val="18"/>
                <w:szCs w:val="18"/>
              </w:rPr>
              <w:t>Adı</w:t>
            </w:r>
          </w:p>
        </w:tc>
        <w:tc>
          <w:tcPr>
            <w:tcW w:w="659" w:type="dxa"/>
            <w:vAlign w:val="center"/>
          </w:tcPr>
          <w:p w:rsidR="006F089D" w:rsidRPr="008A53BB" w:rsidRDefault="006F089D" w:rsidP="00E412FB">
            <w:pPr>
              <w:pStyle w:val="AralkYok"/>
              <w:spacing w:line="25" w:lineRule="atLeast"/>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 xml:space="preserve">Ders </w:t>
            </w:r>
          </w:p>
          <w:p w:rsidR="006F089D" w:rsidRPr="008A53BB" w:rsidRDefault="006F089D" w:rsidP="00E412FB">
            <w:pPr>
              <w:pStyle w:val="AralkYok"/>
              <w:spacing w:line="25" w:lineRule="atLeast"/>
              <w:jc w:val="both"/>
              <w:rPr>
                <w:b/>
                <w:sz w:val="18"/>
                <w:szCs w:val="18"/>
              </w:rPr>
            </w:pPr>
            <w:r w:rsidRPr="008A53BB">
              <w:rPr>
                <w:b/>
                <w:sz w:val="18"/>
                <w:szCs w:val="18"/>
              </w:rPr>
              <w:t>Kodu</w:t>
            </w:r>
          </w:p>
        </w:tc>
        <w:tc>
          <w:tcPr>
            <w:tcW w:w="851" w:type="dxa"/>
            <w:vAlign w:val="center"/>
          </w:tcPr>
          <w:p w:rsidR="006F089D" w:rsidRPr="008A53BB" w:rsidRDefault="006F089D" w:rsidP="00E412FB">
            <w:pPr>
              <w:pStyle w:val="AralkYok"/>
              <w:spacing w:line="25" w:lineRule="atLeast"/>
              <w:jc w:val="both"/>
              <w:rPr>
                <w:b/>
                <w:sz w:val="18"/>
                <w:szCs w:val="18"/>
              </w:rPr>
            </w:pPr>
            <w:r w:rsidRPr="008A53BB">
              <w:rPr>
                <w:b/>
                <w:sz w:val="18"/>
                <w:szCs w:val="18"/>
              </w:rPr>
              <w:t>Ders</w:t>
            </w:r>
          </w:p>
          <w:p w:rsidR="006F089D" w:rsidRPr="008A53BB" w:rsidRDefault="006F089D" w:rsidP="00E412FB">
            <w:pPr>
              <w:pStyle w:val="AralkYok"/>
              <w:spacing w:line="25" w:lineRule="atLeast"/>
              <w:jc w:val="both"/>
              <w:rPr>
                <w:b/>
                <w:sz w:val="18"/>
                <w:szCs w:val="18"/>
              </w:rPr>
            </w:pPr>
            <w:r w:rsidRPr="008A53BB">
              <w:rPr>
                <w:b/>
                <w:sz w:val="18"/>
                <w:szCs w:val="18"/>
              </w:rPr>
              <w:t>Adı</w:t>
            </w:r>
          </w:p>
        </w:tc>
        <w:tc>
          <w:tcPr>
            <w:tcW w:w="567" w:type="dxa"/>
            <w:vAlign w:val="center"/>
          </w:tcPr>
          <w:p w:rsidR="006F089D" w:rsidRPr="008A53BB" w:rsidRDefault="006F089D" w:rsidP="00E412FB">
            <w:pPr>
              <w:pStyle w:val="AralkYok"/>
              <w:spacing w:line="25" w:lineRule="atLeast"/>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6F089D" w:rsidRPr="008A53BB" w:rsidRDefault="006F089D" w:rsidP="00E412FB">
            <w:pPr>
              <w:pStyle w:val="AralkYok"/>
              <w:spacing w:line="25" w:lineRule="atLeast"/>
              <w:jc w:val="both"/>
              <w:rPr>
                <w:b/>
                <w:sz w:val="18"/>
                <w:szCs w:val="18"/>
              </w:rPr>
            </w:pPr>
          </w:p>
        </w:tc>
      </w:tr>
      <w:tr w:rsidR="006F089D" w:rsidRPr="00820966" w:rsidTr="006F089D">
        <w:trPr>
          <w:cantSplit/>
          <w:trHeight w:val="1238"/>
          <w:jc w:val="center"/>
        </w:trPr>
        <w:tc>
          <w:tcPr>
            <w:tcW w:w="1344" w:type="dxa"/>
            <w:vAlign w:val="center"/>
          </w:tcPr>
          <w:p w:rsidR="006F089D" w:rsidRPr="00820966" w:rsidRDefault="006F089D" w:rsidP="00E412FB">
            <w:pPr>
              <w:pStyle w:val="AralkYok"/>
              <w:spacing w:line="25" w:lineRule="atLeast"/>
              <w:jc w:val="both"/>
              <w:rPr>
                <w:b/>
                <w:sz w:val="18"/>
                <w:szCs w:val="18"/>
              </w:rPr>
            </w:pPr>
            <w:r w:rsidRPr="00820966">
              <w:rPr>
                <w:b/>
                <w:sz w:val="18"/>
                <w:szCs w:val="18"/>
              </w:rPr>
              <w:t>291</w:t>
            </w:r>
            <w:r>
              <w:rPr>
                <w:b/>
                <w:sz w:val="18"/>
                <w:szCs w:val="18"/>
              </w:rPr>
              <w:t>420151057</w:t>
            </w:r>
          </w:p>
        </w:tc>
        <w:tc>
          <w:tcPr>
            <w:tcW w:w="1584" w:type="dxa"/>
            <w:vAlign w:val="center"/>
          </w:tcPr>
          <w:p w:rsidR="006F089D" w:rsidRPr="00820966" w:rsidRDefault="006F089D" w:rsidP="00E412FB">
            <w:pPr>
              <w:pStyle w:val="AralkYok"/>
              <w:spacing w:line="25" w:lineRule="atLeast"/>
              <w:jc w:val="both"/>
              <w:rPr>
                <w:b/>
                <w:sz w:val="18"/>
                <w:szCs w:val="18"/>
              </w:rPr>
            </w:pPr>
            <w:r>
              <w:rPr>
                <w:b/>
                <w:sz w:val="18"/>
                <w:szCs w:val="18"/>
              </w:rPr>
              <w:t>Döndü KESKİN</w:t>
            </w:r>
          </w:p>
        </w:tc>
        <w:tc>
          <w:tcPr>
            <w:tcW w:w="475" w:type="dxa"/>
            <w:textDirection w:val="btLr"/>
            <w:vAlign w:val="center"/>
          </w:tcPr>
          <w:p w:rsidR="006F089D" w:rsidRPr="00820966" w:rsidRDefault="006F089D" w:rsidP="00E412FB">
            <w:pPr>
              <w:pStyle w:val="AralkYok"/>
              <w:spacing w:line="25" w:lineRule="atLeast"/>
              <w:ind w:left="113" w:right="113"/>
              <w:jc w:val="both"/>
              <w:rPr>
                <w:b/>
                <w:sz w:val="18"/>
                <w:szCs w:val="18"/>
              </w:rPr>
            </w:pPr>
            <w:r>
              <w:rPr>
                <w:b/>
                <w:sz w:val="18"/>
                <w:szCs w:val="18"/>
              </w:rPr>
              <w:t>Sağlık Yönetimi</w:t>
            </w:r>
          </w:p>
        </w:tc>
        <w:tc>
          <w:tcPr>
            <w:tcW w:w="1226" w:type="dxa"/>
            <w:vAlign w:val="center"/>
          </w:tcPr>
          <w:p w:rsidR="006F089D" w:rsidRPr="00820966" w:rsidRDefault="006F089D" w:rsidP="00E412FB">
            <w:pPr>
              <w:pStyle w:val="AralkYok"/>
              <w:spacing w:line="25" w:lineRule="atLeast"/>
              <w:jc w:val="both"/>
              <w:rPr>
                <w:b/>
                <w:sz w:val="18"/>
                <w:szCs w:val="18"/>
              </w:rPr>
            </w:pPr>
            <w:r>
              <w:rPr>
                <w:b/>
                <w:sz w:val="18"/>
                <w:szCs w:val="18"/>
              </w:rPr>
              <w:t>291412004</w:t>
            </w:r>
          </w:p>
        </w:tc>
        <w:tc>
          <w:tcPr>
            <w:tcW w:w="900" w:type="dxa"/>
            <w:textDirection w:val="btLr"/>
            <w:vAlign w:val="center"/>
          </w:tcPr>
          <w:p w:rsidR="006F089D" w:rsidRPr="00820966" w:rsidRDefault="006F089D" w:rsidP="00E412FB">
            <w:pPr>
              <w:pStyle w:val="AralkYok"/>
              <w:spacing w:line="25" w:lineRule="atLeast"/>
              <w:ind w:left="113" w:right="113"/>
              <w:rPr>
                <w:b/>
                <w:sz w:val="18"/>
                <w:szCs w:val="18"/>
              </w:rPr>
            </w:pPr>
            <w:r>
              <w:rPr>
                <w:b/>
                <w:sz w:val="18"/>
                <w:szCs w:val="18"/>
              </w:rPr>
              <w:t>Sağlık Sosyolojisi</w:t>
            </w:r>
          </w:p>
        </w:tc>
        <w:tc>
          <w:tcPr>
            <w:tcW w:w="659" w:type="dxa"/>
            <w:vAlign w:val="center"/>
          </w:tcPr>
          <w:p w:rsidR="006F089D" w:rsidRPr="00820966" w:rsidRDefault="006F089D" w:rsidP="00E412FB">
            <w:pPr>
              <w:pStyle w:val="AralkYok"/>
              <w:spacing w:line="25" w:lineRule="atLeast"/>
              <w:jc w:val="center"/>
              <w:rPr>
                <w:b/>
                <w:sz w:val="18"/>
                <w:szCs w:val="18"/>
              </w:rPr>
            </w:pPr>
            <w:r w:rsidRPr="00820966">
              <w:rPr>
                <w:b/>
                <w:sz w:val="18"/>
                <w:szCs w:val="18"/>
              </w:rPr>
              <w:t>3</w:t>
            </w:r>
          </w:p>
        </w:tc>
        <w:tc>
          <w:tcPr>
            <w:tcW w:w="1042" w:type="dxa"/>
            <w:vAlign w:val="center"/>
          </w:tcPr>
          <w:p w:rsidR="006F089D" w:rsidRPr="00820966" w:rsidRDefault="006F089D" w:rsidP="00E412FB">
            <w:pPr>
              <w:pStyle w:val="AralkYok"/>
              <w:spacing w:line="25" w:lineRule="atLeast"/>
              <w:jc w:val="both"/>
              <w:rPr>
                <w:b/>
                <w:sz w:val="18"/>
                <w:szCs w:val="18"/>
              </w:rPr>
            </w:pPr>
            <w:r>
              <w:rPr>
                <w:b/>
                <w:sz w:val="18"/>
                <w:szCs w:val="18"/>
              </w:rPr>
              <w:t>SOS326</w:t>
            </w:r>
          </w:p>
        </w:tc>
        <w:tc>
          <w:tcPr>
            <w:tcW w:w="851" w:type="dxa"/>
            <w:textDirection w:val="btLr"/>
            <w:vAlign w:val="center"/>
          </w:tcPr>
          <w:p w:rsidR="006F089D" w:rsidRPr="00820966" w:rsidRDefault="006F089D" w:rsidP="00E412FB">
            <w:pPr>
              <w:pStyle w:val="AralkYok"/>
              <w:spacing w:line="25" w:lineRule="atLeast"/>
              <w:ind w:left="113" w:right="113"/>
              <w:rPr>
                <w:b/>
                <w:sz w:val="18"/>
                <w:szCs w:val="18"/>
              </w:rPr>
            </w:pPr>
            <w:r>
              <w:rPr>
                <w:b/>
                <w:sz w:val="18"/>
                <w:szCs w:val="18"/>
              </w:rPr>
              <w:t>Sağlık ve Hastalık Sosyolojisi</w:t>
            </w:r>
          </w:p>
        </w:tc>
        <w:tc>
          <w:tcPr>
            <w:tcW w:w="567" w:type="dxa"/>
            <w:vAlign w:val="center"/>
          </w:tcPr>
          <w:p w:rsidR="006F089D" w:rsidRPr="00820966" w:rsidRDefault="006F089D" w:rsidP="00E412FB">
            <w:pPr>
              <w:pStyle w:val="AralkYok"/>
              <w:spacing w:line="25" w:lineRule="atLeast"/>
              <w:jc w:val="center"/>
              <w:rPr>
                <w:b/>
                <w:sz w:val="18"/>
                <w:szCs w:val="18"/>
              </w:rPr>
            </w:pPr>
            <w:r>
              <w:rPr>
                <w:b/>
                <w:sz w:val="18"/>
                <w:szCs w:val="18"/>
              </w:rPr>
              <w:t>4,5</w:t>
            </w:r>
          </w:p>
        </w:tc>
        <w:tc>
          <w:tcPr>
            <w:tcW w:w="1410" w:type="dxa"/>
            <w:vAlign w:val="center"/>
          </w:tcPr>
          <w:p w:rsidR="006F089D" w:rsidRPr="00820966" w:rsidRDefault="006F089D" w:rsidP="00E412FB">
            <w:pPr>
              <w:pStyle w:val="AralkYok"/>
              <w:spacing w:line="25" w:lineRule="atLeast"/>
              <w:jc w:val="center"/>
              <w:rPr>
                <w:b/>
                <w:sz w:val="18"/>
                <w:szCs w:val="18"/>
              </w:rPr>
            </w:pPr>
            <w:r>
              <w:rPr>
                <w:b/>
                <w:sz w:val="18"/>
                <w:szCs w:val="18"/>
              </w:rPr>
              <w:t>Anadolu</w:t>
            </w:r>
            <w:r w:rsidRPr="00820966">
              <w:rPr>
                <w:b/>
                <w:sz w:val="18"/>
                <w:szCs w:val="18"/>
              </w:rPr>
              <w:t xml:space="preserve"> Üniversitesi</w:t>
            </w:r>
          </w:p>
        </w:tc>
      </w:tr>
    </w:tbl>
    <w:p w:rsidR="00CE6A24" w:rsidRPr="00284003" w:rsidRDefault="00CE6A24" w:rsidP="00E412FB">
      <w:pPr>
        <w:spacing w:after="200" w:line="25" w:lineRule="atLeast"/>
        <w:contextualSpacing/>
      </w:pPr>
    </w:p>
    <w:p w:rsidR="00CE6A24" w:rsidRDefault="00CE6A24" w:rsidP="00E412FB">
      <w:pPr>
        <w:spacing w:line="25" w:lineRule="atLeast"/>
        <w:contextualSpacing/>
      </w:pPr>
      <w:r w:rsidRPr="003A51F0">
        <w:rPr>
          <w:b/>
          <w:bCs/>
          <w:color w:val="000000"/>
          <w:spacing w:val="-3"/>
        </w:rPr>
        <w:t>KARAR: 9)</w:t>
      </w:r>
      <w:r w:rsidRPr="003A51F0">
        <w:rPr>
          <w:bCs/>
          <w:color w:val="000000"/>
          <w:spacing w:val="-3"/>
        </w:rPr>
        <w:t xml:space="preserve"> </w:t>
      </w:r>
      <w:r>
        <w:t xml:space="preserve">Fakültemiz Sağlık Yönetimi Bölümüne Merkezi yerleşme ile gelen öğrencilerin eşdeğerlilikleri </w:t>
      </w:r>
      <w:r>
        <w:rPr>
          <w:bCs/>
          <w:color w:val="000000"/>
          <w:spacing w:val="-3"/>
        </w:rPr>
        <w:t xml:space="preserve">görüşüldü,  Sağlık Yönetimi Bölüm Başkanlığının 26.09.2019 tarih ve E.108185 sayılı yazısı ve ekindeki 281420171059 numaralı Nurgül ÇELİK, 281420181080 numaralı Gülçin ÇINAR 281420181079 numaralı Sedat ŞAHİN isimli öğrencilerin eşdeğerlilik tablolarında belirtilen derslerin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CE6A24" w:rsidRDefault="00CE6A24" w:rsidP="00E412FB">
      <w:pPr>
        <w:spacing w:after="200" w:line="25" w:lineRule="atLeast"/>
        <w:contextualSpacing/>
      </w:pPr>
      <w:r w:rsidRPr="00D66163">
        <w:rPr>
          <w:b/>
          <w:bCs/>
          <w:color w:val="000000"/>
          <w:spacing w:val="-3"/>
        </w:rPr>
        <w:t>KARAR: 10)</w:t>
      </w:r>
      <w:r w:rsidRPr="00D66163">
        <w:rPr>
          <w:bCs/>
          <w:color w:val="000000"/>
          <w:spacing w:val="-3"/>
        </w:rPr>
        <w:t xml:space="preserve"> </w:t>
      </w:r>
      <w:r>
        <w:t xml:space="preserve">Fakültemiz </w:t>
      </w:r>
      <w:r w:rsidRPr="007C229B">
        <w:t>Sağlık Yönetimi Bölümü</w:t>
      </w:r>
      <w:r>
        <w:t xml:space="preserve">ne Genel Not Ortalamasına yatay geçiş ile gelen öğrencilerin eşdeğerlilikleri </w:t>
      </w:r>
      <w:r>
        <w:rPr>
          <w:bCs/>
          <w:color w:val="000000"/>
          <w:spacing w:val="-3"/>
        </w:rPr>
        <w:t xml:space="preserve">görüşüldü,  Sağlık Yönetimi Bölüm Başkanlığının 26.09.2019 tarih ve E.108187 sayılı yazısı ve ekindeki 281420181081 numaralı Habibe </w:t>
      </w:r>
      <w:proofErr w:type="spellStart"/>
      <w:r>
        <w:rPr>
          <w:bCs/>
          <w:color w:val="000000"/>
          <w:spacing w:val="-3"/>
        </w:rPr>
        <w:t>Sude</w:t>
      </w:r>
      <w:proofErr w:type="spellEnd"/>
      <w:r>
        <w:rPr>
          <w:bCs/>
          <w:color w:val="000000"/>
          <w:spacing w:val="-3"/>
        </w:rPr>
        <w:t xml:space="preserve"> GÜRBÜZ, 281420181082 numaralı Alihan UĞURLU ve 281420171060 numaralı Kübra YAVUZ isimli öğrencilerin eşdeğerlilik tablolarında belirtilen derslerin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6F089D" w:rsidRDefault="006F089D" w:rsidP="00E412FB">
      <w:pPr>
        <w:spacing w:line="25" w:lineRule="atLeast"/>
        <w:contextualSpacing/>
        <w:rPr>
          <w:b/>
          <w:bCs/>
          <w:color w:val="000000"/>
          <w:spacing w:val="-3"/>
        </w:rPr>
      </w:pPr>
    </w:p>
    <w:p w:rsidR="00CE6A24" w:rsidRPr="001B0ED5" w:rsidRDefault="00CE6A24" w:rsidP="00E412FB">
      <w:pPr>
        <w:spacing w:line="25" w:lineRule="atLeast"/>
        <w:contextualSpacing/>
        <w:rPr>
          <w:bCs/>
          <w:color w:val="000000"/>
          <w:spacing w:val="-3"/>
        </w:rPr>
      </w:pPr>
      <w:r w:rsidRPr="001B0ED5">
        <w:rPr>
          <w:b/>
          <w:bCs/>
          <w:color w:val="000000"/>
          <w:spacing w:val="-3"/>
        </w:rPr>
        <w:t xml:space="preserve">KARAR: </w:t>
      </w:r>
      <w:r>
        <w:rPr>
          <w:b/>
          <w:bCs/>
          <w:color w:val="000000"/>
          <w:spacing w:val="-3"/>
        </w:rPr>
        <w:t>11</w:t>
      </w:r>
      <w:r w:rsidRPr="001B0ED5">
        <w:rPr>
          <w:b/>
          <w:bCs/>
          <w:color w:val="000000"/>
          <w:spacing w:val="-3"/>
        </w:rPr>
        <w:t>)</w:t>
      </w:r>
      <w:r w:rsidRPr="001B0ED5">
        <w:rPr>
          <w:bCs/>
          <w:color w:val="000000"/>
          <w:spacing w:val="-3"/>
        </w:rPr>
        <w:t xml:space="preserve"> </w:t>
      </w:r>
      <w:r>
        <w:t xml:space="preserve">ISPARTA Süleyman Demirel Üniversitesi Hemşirelik Bölümü 3.Sınıf öğrencisi Kader </w:t>
      </w:r>
      <w:proofErr w:type="spellStart"/>
      <w:r>
        <w:t>SAVUMLU’nun</w:t>
      </w:r>
      <w:proofErr w:type="spellEnd"/>
      <w:r>
        <w:t xml:space="preserve"> 23.09.2019 tarihli Hemşirelik Bölümünden 2019-2020 Eğitim Öğretim Yılı Güz döneminde özel öğrenci olarak ders alma </w:t>
      </w:r>
      <w:r>
        <w:rPr>
          <w:bCs/>
          <w:color w:val="000000"/>
          <w:spacing w:val="-3"/>
        </w:rPr>
        <w:t xml:space="preserve">talebi görüşüldü,  </w:t>
      </w:r>
    </w:p>
    <w:p w:rsidR="00CE6A24" w:rsidRDefault="00CE6A24" w:rsidP="00E412FB">
      <w:pPr>
        <w:spacing w:after="200" w:line="25" w:lineRule="atLeast"/>
        <w:contextualSpacing/>
      </w:pPr>
      <w:r>
        <w:t xml:space="preserve">ISPARTA Süleyman Demirel Üniversitesi Hemşirelik Bölümü 3.Sınıf öğrencisi Kader </w:t>
      </w:r>
      <w:proofErr w:type="spellStart"/>
      <w:r>
        <w:t>SAVUMLU’nun</w:t>
      </w:r>
      <w:proofErr w:type="spellEnd"/>
      <w:r>
        <w:t xml:space="preserve"> Fakültemiz Hemşirelik Bölümünden 2019-2020 Eğitim Öğretim Yılı Güz döneminde özel öğrenci olarak ders alması Üniversitemiz Özel Öğrenci Yönergesinin 6/c.Maddesi gereği ”Üniversitemize en geç akademik takvimimizde belirtilen ders kayıt haftası içerisinde başvuru yapılabilir.” Hükmü gereğince özel öğrenci talebinin reddine, öğrenciye bilgi verilmesine </w:t>
      </w:r>
      <w:r w:rsidRPr="0077756D">
        <w:t xml:space="preserve">ve </w:t>
      </w:r>
      <w:r w:rsidRPr="0077756D">
        <w:rPr>
          <w:bCs/>
          <w:spacing w:val="-3"/>
        </w:rPr>
        <w:t xml:space="preserve">Rektörlük Makamına arzına, </w:t>
      </w:r>
      <w:r w:rsidRPr="0077756D">
        <w:t>oy birliği ile karar verildi.</w:t>
      </w:r>
    </w:p>
    <w:p w:rsidR="00CE6A24" w:rsidRPr="00284003" w:rsidRDefault="00CE6A24" w:rsidP="00E412FB">
      <w:pPr>
        <w:autoSpaceDE w:val="0"/>
        <w:autoSpaceDN w:val="0"/>
        <w:spacing w:line="25" w:lineRule="atLeast"/>
        <w:contextualSpacing/>
      </w:pPr>
    </w:p>
    <w:p w:rsidR="00CE6A24" w:rsidRDefault="00CE6A24" w:rsidP="00E412FB">
      <w:pPr>
        <w:spacing w:after="200" w:line="25" w:lineRule="atLeast"/>
        <w:contextualSpacing/>
      </w:pPr>
      <w:r w:rsidRPr="001F690A">
        <w:rPr>
          <w:b/>
          <w:bCs/>
          <w:color w:val="000000"/>
          <w:spacing w:val="-3"/>
        </w:rPr>
        <w:t>KARAR: 12)</w:t>
      </w:r>
      <w:r w:rsidRPr="001F690A">
        <w:rPr>
          <w:bCs/>
          <w:color w:val="000000"/>
          <w:spacing w:val="-3"/>
        </w:rPr>
        <w:t xml:space="preserve"> </w:t>
      </w:r>
      <w:r w:rsidRPr="00C9639C">
        <w:t>Fakültemiz Sağlık Yönetimi Bölüm Başkanlığının 291417010 kodlu Sağlık Yönetiminde Alan Uygulaması dersi ile 281417002 kodlu Sağlık Kurumları Yönetiminde Alan Uygulaması I dersinin eşdeğerlilik</w:t>
      </w:r>
      <w:r>
        <w:t xml:space="preserve"> yapılması talebi </w:t>
      </w:r>
      <w:r>
        <w:rPr>
          <w:bCs/>
          <w:color w:val="000000"/>
          <w:spacing w:val="-3"/>
        </w:rPr>
        <w:t xml:space="preserve">görüşüldü, Sağlık Yönetimi Bölüm Başkanlığının 26.09.2019 tarih ve E.108476 sayılı yazısı ve ekindeki eşdeğerlilik tablosunda belirtilen dersin eşdeğerliliğinin yapılmasının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6F089D" w:rsidRDefault="006F089D" w:rsidP="00E412FB">
      <w:pPr>
        <w:spacing w:after="200" w:line="25" w:lineRule="atLeast"/>
        <w:contextualSpacing/>
      </w:pPr>
    </w:p>
    <w:p w:rsidR="00E412FB" w:rsidRDefault="00E412FB" w:rsidP="00E412FB">
      <w:pPr>
        <w:spacing w:after="200" w:line="25" w:lineRule="atLeast"/>
        <w:contextualSpacing/>
        <w:rPr>
          <w:b/>
          <w:bCs/>
          <w:color w:val="000000"/>
          <w:spacing w:val="-3"/>
        </w:rPr>
      </w:pPr>
    </w:p>
    <w:p w:rsidR="00CE6A24" w:rsidRPr="00061FF4" w:rsidRDefault="00CE6A24" w:rsidP="00E412FB">
      <w:pPr>
        <w:spacing w:after="200" w:line="25" w:lineRule="atLeast"/>
        <w:contextualSpacing/>
        <w:rPr>
          <w:bCs/>
          <w:color w:val="000000"/>
          <w:spacing w:val="-3"/>
        </w:rPr>
      </w:pPr>
      <w:r w:rsidRPr="00250E38">
        <w:rPr>
          <w:b/>
          <w:bCs/>
          <w:color w:val="000000"/>
          <w:spacing w:val="-3"/>
        </w:rPr>
        <w:lastRenderedPageBreak/>
        <w:t xml:space="preserve">KARAR: </w:t>
      </w:r>
      <w:r>
        <w:rPr>
          <w:b/>
          <w:bCs/>
          <w:color w:val="000000"/>
          <w:spacing w:val="-3"/>
        </w:rPr>
        <w:t>13</w:t>
      </w:r>
      <w:r w:rsidRPr="00250E38">
        <w:rPr>
          <w:b/>
          <w:bCs/>
          <w:color w:val="000000"/>
          <w:spacing w:val="-3"/>
        </w:rPr>
        <w:t>)</w:t>
      </w:r>
      <w:r w:rsidRPr="00250E38">
        <w:rPr>
          <w:bCs/>
          <w:color w:val="000000"/>
          <w:spacing w:val="-3"/>
        </w:rPr>
        <w:t xml:space="preserve"> </w:t>
      </w:r>
      <w:r>
        <w:t xml:space="preserve">Fakültemiz Hemşirelik Bölümü 281120171063 numaralı İlkem </w:t>
      </w:r>
      <w:proofErr w:type="spellStart"/>
      <w:r>
        <w:t>GÖKTAŞ’ın</w:t>
      </w:r>
      <w:proofErr w:type="spellEnd"/>
      <w:r>
        <w:t xml:space="preserve"> ders silinmesi </w:t>
      </w:r>
      <w:r>
        <w:rPr>
          <w:bCs/>
          <w:color w:val="000000"/>
          <w:spacing w:val="-3"/>
        </w:rPr>
        <w:t xml:space="preserve">talebi görüşüldü,  </w:t>
      </w:r>
    </w:p>
    <w:p w:rsidR="006F089D" w:rsidRDefault="00061FF4" w:rsidP="00E412FB">
      <w:pPr>
        <w:spacing w:line="25" w:lineRule="atLeast"/>
      </w:pPr>
      <w:r>
        <w:t>Fakültemiz Hemşirelik Bölümü 281120171063 numaralı İlkem GÖKTAŞ isimli öğrenci 2018-2019 Eğitim Öğretim yılında ilk defa Trakya Üniversitesinden Yaz okulunda almak istediği HEM 201 Kodlu dersi kredi denkliği sağlanamaması sebebiyle hiç alamadığı ve Üniversitemiz Öğrenci Bilgi Sisteminde dersle ilgili hiç not gönderilmediğinden otomatik olarak FF notu girilmesi nedeniyle, Fakültemiz Yönetim Kurulunun 23.05.2019 tarih ve 18/11 sayılı kararı ile öğrencinin hiç almadığı 281113001 Kodlu İç Hastalıkları Hemşireliği dersinin Yaz okulu kaydı ve FF notunun silinmesinin uygun olduğuna, öğrenciye bilgi verilmesine ve Rektörlük Makamına arzına</w:t>
      </w:r>
      <w:r w:rsidR="00E412FB">
        <w:t>, oy birliği ile karar verildi.</w:t>
      </w:r>
    </w:p>
    <w:p w:rsidR="006F089D" w:rsidRDefault="006F089D" w:rsidP="00F55D00">
      <w:pPr>
        <w:pStyle w:val="AralkYok"/>
        <w:spacing w:line="276" w:lineRule="auto"/>
        <w:jc w:val="center"/>
        <w:rPr>
          <w:rFonts w:ascii="Times New Roman" w:hAnsi="Times New Roman" w:cs="Times New Roman"/>
          <w:sz w:val="24"/>
          <w:szCs w:val="24"/>
        </w:rPr>
      </w:pPr>
    </w:p>
    <w:p w:rsidR="0023251E" w:rsidRPr="005A0769" w:rsidRDefault="0023251E" w:rsidP="00F55D00">
      <w:pPr>
        <w:pStyle w:val="AralkYok"/>
        <w:spacing w:line="276" w:lineRule="auto"/>
        <w:ind w:right="-710"/>
        <w:jc w:val="both"/>
        <w:rPr>
          <w:rFonts w:ascii="Times New Roman" w:hAnsi="Times New Roman" w:cs="Times New Roman"/>
          <w:sz w:val="24"/>
          <w:szCs w:val="24"/>
        </w:rPr>
      </w:pPr>
    </w:p>
    <w:sectPr w:rsidR="0023251E" w:rsidRPr="005A0769" w:rsidSect="00E169C6">
      <w:head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29" w:rsidRDefault="00F86A29" w:rsidP="00D5021F">
      <w:pPr>
        <w:spacing w:line="240" w:lineRule="auto"/>
      </w:pPr>
      <w:r>
        <w:separator/>
      </w:r>
    </w:p>
  </w:endnote>
  <w:endnote w:type="continuationSeparator" w:id="0">
    <w:p w:rsidR="00F86A29" w:rsidRDefault="00F86A29"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29" w:rsidRDefault="00F86A29" w:rsidP="00D5021F">
      <w:pPr>
        <w:spacing w:line="240" w:lineRule="auto"/>
      </w:pPr>
      <w:r>
        <w:separator/>
      </w:r>
    </w:p>
  </w:footnote>
  <w:footnote w:type="continuationSeparator" w:id="0">
    <w:p w:rsidR="00F86A29" w:rsidRDefault="00F86A29"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F55D00">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2D3D29"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C33E13">
      <w:rPr>
        <w:color w:val="000000"/>
        <w:spacing w:val="-1"/>
      </w:rPr>
      <w:t xml:space="preserve">:  </w:t>
    </w:r>
    <w:r w:rsidR="00787268">
      <w:rPr>
        <w:b/>
        <w:color w:val="000000"/>
        <w:spacing w:val="-1"/>
      </w:rPr>
      <w:t>26</w:t>
    </w:r>
    <w:proofErr w:type="gramEnd"/>
    <w:r w:rsidR="00787268">
      <w:rPr>
        <w:b/>
        <w:color w:val="000000"/>
        <w:spacing w:val="-1"/>
      </w:rPr>
      <w:t>/09</w:t>
    </w:r>
    <w:r w:rsidR="00C33E13" w:rsidRPr="002D3D29">
      <w:rPr>
        <w:b/>
        <w:color w:val="000000"/>
        <w:spacing w:val="-1"/>
      </w:rPr>
      <w:t>/2019</w:t>
    </w:r>
  </w:p>
  <w:p w:rsidR="00D5021F" w:rsidRPr="002D3D29" w:rsidRDefault="00D5021F" w:rsidP="00D5021F">
    <w:pPr>
      <w:shd w:val="clear" w:color="auto" w:fill="FFFFFF"/>
      <w:autoSpaceDE w:val="0"/>
      <w:autoSpaceDN w:val="0"/>
      <w:spacing w:before="110" w:line="276" w:lineRule="auto"/>
      <w:ind w:left="5"/>
      <w:rPr>
        <w:b/>
      </w:rPr>
    </w:pPr>
    <w:r w:rsidRPr="002D3D29">
      <w:rPr>
        <w:b/>
        <w:bCs/>
        <w:color w:val="000000"/>
        <w:spacing w:val="1"/>
      </w:rPr>
      <w:t xml:space="preserve">KARAR </w:t>
    </w:r>
    <w:proofErr w:type="gramStart"/>
    <w:r w:rsidRPr="002D3D29">
      <w:rPr>
        <w:b/>
        <w:bCs/>
        <w:color w:val="000000"/>
        <w:spacing w:val="1"/>
        <w:lang w:val="en-US"/>
      </w:rPr>
      <w:t xml:space="preserve">NO       </w:t>
    </w:r>
    <w:r w:rsidRPr="002D3D29">
      <w:rPr>
        <w:b/>
        <w:color w:val="000000"/>
        <w:spacing w:val="1"/>
      </w:rPr>
      <w:t xml:space="preserve">: </w:t>
    </w:r>
    <w:r w:rsidR="00C33E13" w:rsidRPr="002D3D29">
      <w:rPr>
        <w:b/>
      </w:rPr>
      <w:t>17742791</w:t>
    </w:r>
    <w:proofErr w:type="gramEnd"/>
    <w:r w:rsidR="00C33E13" w:rsidRPr="002D3D29">
      <w:rPr>
        <w:b/>
      </w:rPr>
      <w:t>/</w:t>
    </w:r>
    <w:r w:rsidR="002D3D29">
      <w:rPr>
        <w:b/>
      </w:rPr>
      <w:t>050.02.04-</w:t>
    </w:r>
    <w:r w:rsidR="00787268">
      <w:rPr>
        <w:b/>
      </w:rPr>
      <w:t>35</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80C"/>
    <w:rsid w:val="0001280C"/>
    <w:rsid w:val="00042E54"/>
    <w:rsid w:val="00061FF4"/>
    <w:rsid w:val="0007746C"/>
    <w:rsid w:val="000B4DA1"/>
    <w:rsid w:val="000D249F"/>
    <w:rsid w:val="00116F39"/>
    <w:rsid w:val="00130F3D"/>
    <w:rsid w:val="0016117F"/>
    <w:rsid w:val="00164D1E"/>
    <w:rsid w:val="00177F19"/>
    <w:rsid w:val="001C08AB"/>
    <w:rsid w:val="001D15F2"/>
    <w:rsid w:val="001E148E"/>
    <w:rsid w:val="001E33F7"/>
    <w:rsid w:val="00230DB4"/>
    <w:rsid w:val="0023251E"/>
    <w:rsid w:val="0026692F"/>
    <w:rsid w:val="00276BE8"/>
    <w:rsid w:val="002A3D80"/>
    <w:rsid w:val="002A43E1"/>
    <w:rsid w:val="002A51C0"/>
    <w:rsid w:val="002C018E"/>
    <w:rsid w:val="002D3D29"/>
    <w:rsid w:val="002E14C8"/>
    <w:rsid w:val="002F1175"/>
    <w:rsid w:val="00322053"/>
    <w:rsid w:val="003352C0"/>
    <w:rsid w:val="00347FB4"/>
    <w:rsid w:val="00353C4F"/>
    <w:rsid w:val="00381B6E"/>
    <w:rsid w:val="00395156"/>
    <w:rsid w:val="0039567D"/>
    <w:rsid w:val="003B7BCF"/>
    <w:rsid w:val="004111DE"/>
    <w:rsid w:val="004423DD"/>
    <w:rsid w:val="00461207"/>
    <w:rsid w:val="00481351"/>
    <w:rsid w:val="004C0AA4"/>
    <w:rsid w:val="004D6B68"/>
    <w:rsid w:val="00503452"/>
    <w:rsid w:val="00505160"/>
    <w:rsid w:val="00513B2B"/>
    <w:rsid w:val="00517CAD"/>
    <w:rsid w:val="00525ADA"/>
    <w:rsid w:val="00553F8E"/>
    <w:rsid w:val="00565BDC"/>
    <w:rsid w:val="005A0769"/>
    <w:rsid w:val="005A2A68"/>
    <w:rsid w:val="005B3B9B"/>
    <w:rsid w:val="005F048B"/>
    <w:rsid w:val="00682B6C"/>
    <w:rsid w:val="006F089D"/>
    <w:rsid w:val="007205CD"/>
    <w:rsid w:val="007255DE"/>
    <w:rsid w:val="007314B3"/>
    <w:rsid w:val="007445FC"/>
    <w:rsid w:val="00746A40"/>
    <w:rsid w:val="00760B97"/>
    <w:rsid w:val="00762B8A"/>
    <w:rsid w:val="007834D0"/>
    <w:rsid w:val="00787268"/>
    <w:rsid w:val="00790E86"/>
    <w:rsid w:val="007B4A2F"/>
    <w:rsid w:val="00895EA3"/>
    <w:rsid w:val="008B3BD6"/>
    <w:rsid w:val="008C4ED5"/>
    <w:rsid w:val="008E312B"/>
    <w:rsid w:val="008E5BCF"/>
    <w:rsid w:val="009031F5"/>
    <w:rsid w:val="00913309"/>
    <w:rsid w:val="00A45201"/>
    <w:rsid w:val="00AB61A1"/>
    <w:rsid w:val="00AD4637"/>
    <w:rsid w:val="00B536EA"/>
    <w:rsid w:val="00B646B2"/>
    <w:rsid w:val="00BD5028"/>
    <w:rsid w:val="00BF1070"/>
    <w:rsid w:val="00BF1CC2"/>
    <w:rsid w:val="00C20966"/>
    <w:rsid w:val="00C27741"/>
    <w:rsid w:val="00C33E13"/>
    <w:rsid w:val="00C37194"/>
    <w:rsid w:val="00C50FF5"/>
    <w:rsid w:val="00C51769"/>
    <w:rsid w:val="00C6186A"/>
    <w:rsid w:val="00C72DB7"/>
    <w:rsid w:val="00C827A4"/>
    <w:rsid w:val="00C83A9E"/>
    <w:rsid w:val="00CE1716"/>
    <w:rsid w:val="00CE6A24"/>
    <w:rsid w:val="00D5021F"/>
    <w:rsid w:val="00D518C9"/>
    <w:rsid w:val="00D71615"/>
    <w:rsid w:val="00D80A37"/>
    <w:rsid w:val="00E169C6"/>
    <w:rsid w:val="00E32280"/>
    <w:rsid w:val="00E412FB"/>
    <w:rsid w:val="00E6383B"/>
    <w:rsid w:val="00E64866"/>
    <w:rsid w:val="00E912D2"/>
    <w:rsid w:val="00EC7BBE"/>
    <w:rsid w:val="00ED1E13"/>
    <w:rsid w:val="00EF017F"/>
    <w:rsid w:val="00F204CA"/>
    <w:rsid w:val="00F259C3"/>
    <w:rsid w:val="00F31370"/>
    <w:rsid w:val="00F5057E"/>
    <w:rsid w:val="00F55D00"/>
    <w:rsid w:val="00F63459"/>
    <w:rsid w:val="00F86A29"/>
    <w:rsid w:val="00F96473"/>
    <w:rsid w:val="00FB1DEB"/>
    <w:rsid w:val="00FE08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4111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5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2019-10-04T06:34:00Z</cp:lastPrinted>
  <dcterms:created xsi:type="dcterms:W3CDTF">2019-11-13T05:28:00Z</dcterms:created>
  <dcterms:modified xsi:type="dcterms:W3CDTF">2019-11-13T05:28:00Z</dcterms:modified>
</cp:coreProperties>
</file>