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9" w:rsidRDefault="0001280C" w:rsidP="0001431B">
      <w:pPr>
        <w:autoSpaceDE w:val="0"/>
        <w:autoSpaceDN w:val="0"/>
        <w:spacing w:line="276" w:lineRule="auto"/>
        <w:contextualSpacing/>
      </w:pPr>
      <w:r w:rsidRPr="00531529">
        <w:rPr>
          <w:b/>
          <w:bCs/>
          <w:color w:val="000000"/>
          <w:spacing w:val="-3"/>
        </w:rPr>
        <w:t xml:space="preserve">GÜNDEM: </w:t>
      </w:r>
      <w:r w:rsidR="00531529" w:rsidRPr="00531529">
        <w:rPr>
          <w:b/>
          <w:bCs/>
          <w:color w:val="000000"/>
          <w:spacing w:val="-3"/>
        </w:rPr>
        <w:t>1</w:t>
      </w:r>
      <w:proofErr w:type="gramStart"/>
      <w:r w:rsidR="00EF017F" w:rsidRPr="00531529">
        <w:rPr>
          <w:b/>
          <w:bCs/>
          <w:color w:val="000000"/>
          <w:spacing w:val="-3"/>
        </w:rPr>
        <w:t>)</w:t>
      </w:r>
      <w:proofErr w:type="gramEnd"/>
      <w:r w:rsidR="00EF017F" w:rsidRPr="00531529">
        <w:rPr>
          <w:b/>
          <w:bCs/>
          <w:color w:val="000000"/>
          <w:spacing w:val="-3"/>
        </w:rPr>
        <w:t xml:space="preserve"> </w:t>
      </w:r>
      <w:r w:rsidR="00531529">
        <w:t>Fakültemiz Hemşirelik Bölümün</w:t>
      </w:r>
      <w:r w:rsidR="00531529" w:rsidRPr="006B151B">
        <w:t xml:space="preserve">de 2018-2019 Eğitim Öğretim Yılı Bahar döneminde okutulacak olan </w:t>
      </w:r>
      <w:r w:rsidR="00531529">
        <w:t>Halk Sağlığı Hemşireliği dersi</w:t>
      </w:r>
      <w:r w:rsidR="00531529" w:rsidRPr="006B151B">
        <w:t xml:space="preserve"> Uygulamasını yürütmek üzere </w:t>
      </w:r>
      <w:r w:rsidR="00531529">
        <w:t>ESOGÜ Çocuk ve Genç Eğitim Uygulama ve Araştırma Merkezi Müdürlüğünün 18.03.2019 tarih ve E.32972</w:t>
      </w:r>
      <w:r w:rsidR="00531529" w:rsidRPr="006B151B">
        <w:t xml:space="preserve"> sayılı yazısı ile </w:t>
      </w:r>
      <w:r w:rsidR="00531529">
        <w:t xml:space="preserve">Hemşire Özgül </w:t>
      </w:r>
      <w:proofErr w:type="spellStart"/>
      <w:r w:rsidR="00531529">
        <w:t>ÖRSAL’ın</w:t>
      </w:r>
      <w:proofErr w:type="spellEnd"/>
      <w:r w:rsidR="00531529">
        <w:t xml:space="preserve"> </w:t>
      </w:r>
      <w:r w:rsidR="00531529" w:rsidRPr="006B151B">
        <w:t>2547 Sayılı Kanunun 31.Md göre ders v</w:t>
      </w:r>
      <w:r w:rsidR="00531529">
        <w:t>ermek üzere görevlendirilmesinin</w:t>
      </w:r>
      <w:r w:rsidR="00531529" w:rsidRPr="006B151B">
        <w:t xml:space="preserve"> görüşülmesi.</w:t>
      </w:r>
    </w:p>
    <w:p w:rsidR="0001431B" w:rsidRPr="005E1CFB" w:rsidRDefault="0001431B" w:rsidP="0001431B">
      <w:pPr>
        <w:autoSpaceDE w:val="0"/>
        <w:autoSpaceDN w:val="0"/>
        <w:spacing w:line="276" w:lineRule="auto"/>
        <w:contextualSpacing/>
      </w:pPr>
    </w:p>
    <w:p w:rsidR="0001431B" w:rsidRDefault="0001431B" w:rsidP="0001431B">
      <w:pPr>
        <w:autoSpaceDE w:val="0"/>
        <w:autoSpaceDN w:val="0"/>
        <w:spacing w:line="276" w:lineRule="auto"/>
        <w:contextualSpacing/>
      </w:pPr>
      <w:r w:rsidRPr="00AC770D">
        <w:rPr>
          <w:b/>
          <w:bCs/>
          <w:color w:val="000000"/>
          <w:spacing w:val="-3"/>
        </w:rPr>
        <w:t>GÜNDEM: 2</w:t>
      </w:r>
      <w:proofErr w:type="gramStart"/>
      <w:r w:rsidRPr="00AC770D">
        <w:rPr>
          <w:b/>
          <w:bCs/>
          <w:color w:val="000000"/>
          <w:spacing w:val="-3"/>
        </w:rPr>
        <w:t>)</w:t>
      </w:r>
      <w:proofErr w:type="gramEnd"/>
      <w:r w:rsidRPr="00AC770D">
        <w:rPr>
          <w:b/>
          <w:bCs/>
          <w:color w:val="000000"/>
          <w:spacing w:val="-3"/>
        </w:rPr>
        <w:t xml:space="preserve"> </w:t>
      </w:r>
      <w:r>
        <w:t>Fakültemiz Ebelik Bölüm Başkanlığının</w:t>
      </w:r>
      <w:r w:rsidRPr="006B151B">
        <w:t xml:space="preserve"> 2018-2019 Eğitim Öğretim Yılı Bahar </w:t>
      </w:r>
      <w:r>
        <w:t xml:space="preserve">Dönemi Mezuniyet Değerlendirme Şablonunun eşdeğerliliklerinin </w:t>
      </w:r>
      <w:r w:rsidRPr="006B151B">
        <w:t>görüşülmesi.</w:t>
      </w:r>
    </w:p>
    <w:p w:rsidR="0001431B" w:rsidRPr="005E1CFB" w:rsidRDefault="0001431B" w:rsidP="0001431B">
      <w:pPr>
        <w:autoSpaceDE w:val="0"/>
        <w:autoSpaceDN w:val="0"/>
        <w:spacing w:line="276" w:lineRule="auto"/>
        <w:contextualSpacing/>
      </w:pPr>
    </w:p>
    <w:p w:rsidR="0001431B" w:rsidRDefault="0001431B" w:rsidP="0001431B">
      <w:pPr>
        <w:autoSpaceDE w:val="0"/>
        <w:autoSpaceDN w:val="0"/>
        <w:spacing w:line="276" w:lineRule="auto"/>
      </w:pPr>
      <w:r w:rsidRPr="00A37314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3</w:t>
      </w:r>
      <w:r w:rsidRPr="00A37314">
        <w:rPr>
          <w:b/>
          <w:bCs/>
          <w:color w:val="000000"/>
          <w:spacing w:val="-3"/>
        </w:rPr>
        <w:t xml:space="preserve">) </w:t>
      </w:r>
      <w:r>
        <w:t xml:space="preserve">Eskişehir Sağlık Yüksekokulu Sağlık Yönetimi Bölümü </w:t>
      </w:r>
      <w:proofErr w:type="gramStart"/>
      <w:r>
        <w:t>291420151049</w:t>
      </w:r>
      <w:proofErr w:type="gramEnd"/>
      <w:r>
        <w:t xml:space="preserve"> numaralı Erdal DUMAN isimli öğrencinin 19.03.2019 tarihli dilekçesi ile ders silinmesi talebinin görüşülmesi.</w:t>
      </w:r>
    </w:p>
    <w:p w:rsidR="0001431B" w:rsidRDefault="0001431B" w:rsidP="0001431B">
      <w:pPr>
        <w:autoSpaceDE w:val="0"/>
        <w:autoSpaceDN w:val="0"/>
        <w:spacing w:line="276" w:lineRule="auto"/>
      </w:pPr>
    </w:p>
    <w:p w:rsidR="0001431B" w:rsidRDefault="0001431B" w:rsidP="0001431B">
      <w:pPr>
        <w:autoSpaceDE w:val="0"/>
        <w:autoSpaceDN w:val="0"/>
        <w:spacing w:line="276" w:lineRule="auto"/>
      </w:pPr>
      <w:r w:rsidRPr="00C32BC3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4</w:t>
      </w:r>
      <w:r w:rsidRPr="00C32BC3">
        <w:rPr>
          <w:b/>
          <w:bCs/>
          <w:color w:val="000000"/>
          <w:spacing w:val="-3"/>
        </w:rPr>
        <w:t xml:space="preserve">) </w:t>
      </w:r>
      <w:r>
        <w:t xml:space="preserve">Fakültemiz Ebelik Bölümü </w:t>
      </w:r>
      <w:proofErr w:type="gramStart"/>
      <w:r>
        <w:t>281320171003</w:t>
      </w:r>
      <w:proofErr w:type="gramEnd"/>
      <w:r>
        <w:t xml:space="preserve"> numaralı Funda KAYA isimli öğrencinin 19.03.2019 tarihli dilekçesi ile ders silinmesi talebinin görüşülmesi.</w:t>
      </w:r>
    </w:p>
    <w:p w:rsidR="0001431B" w:rsidRDefault="0001431B" w:rsidP="0001431B">
      <w:pPr>
        <w:autoSpaceDE w:val="0"/>
        <w:autoSpaceDN w:val="0"/>
        <w:spacing w:line="276" w:lineRule="auto"/>
      </w:pPr>
    </w:p>
    <w:p w:rsidR="0001431B" w:rsidRDefault="0001431B" w:rsidP="0001431B">
      <w:pPr>
        <w:autoSpaceDE w:val="0"/>
        <w:autoSpaceDN w:val="0"/>
        <w:spacing w:line="276" w:lineRule="auto"/>
        <w:contextualSpacing/>
      </w:pPr>
      <w:r w:rsidRPr="00284003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5</w:t>
      </w:r>
      <w:r w:rsidRPr="00284003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Eskişehir Sağlık Yüksekokulu Sağlık Yönetimi Bölümü </w:t>
      </w:r>
      <w:proofErr w:type="gramStart"/>
      <w:r>
        <w:t>291420151025</w:t>
      </w:r>
      <w:proofErr w:type="gramEnd"/>
      <w:r w:rsidRPr="00A457A5">
        <w:t xml:space="preserve"> numaralı </w:t>
      </w:r>
      <w:r>
        <w:t>Burak ERDOĞAN isimli öğrencinin 20</w:t>
      </w:r>
      <w:r w:rsidRPr="00A457A5">
        <w:t>.03.2019 tarihli mazeret sınavı dilekçesinin görüşülmesi.</w:t>
      </w:r>
    </w:p>
    <w:p w:rsidR="0001431B" w:rsidRDefault="0001431B" w:rsidP="0001431B">
      <w:pPr>
        <w:autoSpaceDE w:val="0"/>
        <w:autoSpaceDN w:val="0"/>
        <w:spacing w:line="276" w:lineRule="auto"/>
        <w:contextualSpacing/>
      </w:pPr>
    </w:p>
    <w:p w:rsidR="0001431B" w:rsidRDefault="0001431B" w:rsidP="0001431B">
      <w:pPr>
        <w:autoSpaceDE w:val="0"/>
        <w:autoSpaceDN w:val="0"/>
        <w:spacing w:line="276" w:lineRule="auto"/>
        <w:contextualSpacing/>
      </w:pPr>
      <w:r w:rsidRPr="008F7078">
        <w:rPr>
          <w:b/>
          <w:bCs/>
          <w:color w:val="000000"/>
          <w:spacing w:val="-3"/>
        </w:rPr>
        <w:t>GÜNDEM: 6)</w:t>
      </w:r>
      <w:r w:rsidRPr="00FB4F92">
        <w:t xml:space="preserve"> </w:t>
      </w:r>
      <w:r>
        <w:t xml:space="preserve">Eskişehir Sağlık Meslek Yüksekokulu İlk ve Acil Yardım programı </w:t>
      </w:r>
      <w:proofErr w:type="gramStart"/>
      <w:r>
        <w:t>211120171055</w:t>
      </w:r>
      <w:proofErr w:type="gramEnd"/>
      <w:r>
        <w:t xml:space="preserve"> numaralı Mutlu AKDOĞAN isimli öğrencinin 20.03.2019 tarihli mazeret sınavı dilekçesinin görüşülmesi.</w:t>
      </w:r>
    </w:p>
    <w:p w:rsidR="0001431B" w:rsidRDefault="0001431B" w:rsidP="0001431B">
      <w:pPr>
        <w:autoSpaceDE w:val="0"/>
        <w:autoSpaceDN w:val="0"/>
        <w:spacing w:line="276" w:lineRule="auto"/>
        <w:contextualSpacing/>
      </w:pPr>
    </w:p>
    <w:p w:rsidR="0001431B" w:rsidRDefault="0001431B" w:rsidP="0001431B">
      <w:pPr>
        <w:autoSpaceDE w:val="0"/>
        <w:autoSpaceDN w:val="0"/>
        <w:spacing w:line="276" w:lineRule="auto"/>
        <w:contextualSpacing/>
      </w:pPr>
      <w:r w:rsidRPr="008614BA">
        <w:rPr>
          <w:b/>
          <w:bCs/>
          <w:color w:val="000000"/>
          <w:spacing w:val="-3"/>
        </w:rPr>
        <w:t xml:space="preserve">GÜNDEM: 7) </w:t>
      </w:r>
      <w:r>
        <w:t xml:space="preserve">Eskişehir Sağlık Yüksekokulu Hemşirelik </w:t>
      </w:r>
      <w:proofErr w:type="gramStart"/>
      <w:r>
        <w:t>291120131134</w:t>
      </w:r>
      <w:proofErr w:type="gramEnd"/>
      <w:r>
        <w:t xml:space="preserve"> numaralı Hüseyin Caner KIRTAŞ isimli öğrencinin mezuniyet değerlendirilmesinin görüşülmesi.</w:t>
      </w:r>
    </w:p>
    <w:p w:rsidR="0001431B" w:rsidRDefault="0001431B" w:rsidP="0001431B">
      <w:pPr>
        <w:autoSpaceDE w:val="0"/>
        <w:autoSpaceDN w:val="0"/>
        <w:spacing w:line="276" w:lineRule="auto"/>
        <w:contextualSpacing/>
      </w:pPr>
    </w:p>
    <w:p w:rsidR="0001431B" w:rsidRDefault="0001431B" w:rsidP="0001431B">
      <w:pPr>
        <w:autoSpaceDE w:val="0"/>
        <w:autoSpaceDN w:val="0"/>
        <w:spacing w:line="276" w:lineRule="auto"/>
      </w:pPr>
      <w:r w:rsidRPr="00666C51">
        <w:rPr>
          <w:b/>
          <w:bCs/>
          <w:color w:val="000000"/>
          <w:spacing w:val="-3"/>
        </w:rPr>
        <w:t xml:space="preserve">GÜNDEM: 8) </w:t>
      </w:r>
      <w:r>
        <w:t>Eskişehir Sağlık Yüksekokulu</w:t>
      </w:r>
      <w:r>
        <w:rPr>
          <w:bCs/>
        </w:rPr>
        <w:t xml:space="preserve"> </w:t>
      </w:r>
      <w:r>
        <w:t xml:space="preserve">Sağlık Yönetimi Bölümü </w:t>
      </w:r>
      <w:proofErr w:type="gramStart"/>
      <w:r>
        <w:t>291420151007</w:t>
      </w:r>
      <w:proofErr w:type="gramEnd"/>
      <w:r>
        <w:t xml:space="preserve"> numaralı Gencay GÜRBÜZ isimli öğrencinin 21.03.2019 tarihli ders silme talebinin görüşülmesi.</w:t>
      </w:r>
    </w:p>
    <w:p w:rsidR="0001431B" w:rsidRDefault="0001431B" w:rsidP="0001431B">
      <w:pPr>
        <w:autoSpaceDE w:val="0"/>
        <w:autoSpaceDN w:val="0"/>
        <w:spacing w:line="276" w:lineRule="auto"/>
      </w:pPr>
    </w:p>
    <w:p w:rsidR="00EB309B" w:rsidRPr="0001431B" w:rsidRDefault="0001431B" w:rsidP="0001431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1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GÜNDEM: 9) </w:t>
      </w:r>
      <w:r w:rsidRPr="0001431B">
        <w:rPr>
          <w:rFonts w:ascii="Times New Roman" w:hAnsi="Times New Roman" w:cs="Times New Roman"/>
          <w:sz w:val="24"/>
          <w:szCs w:val="24"/>
        </w:rPr>
        <w:t xml:space="preserve">Eskişehir Sağlık Yüksekokulu Sağlık Yönetimi Bölümü </w:t>
      </w:r>
      <w:proofErr w:type="gramStart"/>
      <w:r w:rsidRPr="0001431B">
        <w:rPr>
          <w:rFonts w:ascii="Times New Roman" w:hAnsi="Times New Roman" w:cs="Times New Roman"/>
          <w:sz w:val="24"/>
          <w:szCs w:val="24"/>
        </w:rPr>
        <w:t>291420151019</w:t>
      </w:r>
      <w:proofErr w:type="gramEnd"/>
      <w:r w:rsidRPr="0001431B">
        <w:rPr>
          <w:rFonts w:ascii="Times New Roman" w:hAnsi="Times New Roman" w:cs="Times New Roman"/>
          <w:sz w:val="24"/>
          <w:szCs w:val="24"/>
        </w:rPr>
        <w:t xml:space="preserve"> numaralı Nilgün DİNLER isimli öğrencinin ders eklenmesi ve silinmesinin görüşülmesi.</w:t>
      </w:r>
    </w:p>
    <w:p w:rsidR="0001431B" w:rsidRDefault="0001431B" w:rsidP="0001431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9B" w:rsidRPr="005A599B" w:rsidRDefault="00531529" w:rsidP="0001431B">
      <w:pPr>
        <w:autoSpaceDE w:val="0"/>
        <w:autoSpaceDN w:val="0"/>
        <w:spacing w:line="276" w:lineRule="auto"/>
        <w:contextualSpacing/>
      </w:pPr>
      <w:r w:rsidRPr="00531529">
        <w:rPr>
          <w:b/>
        </w:rPr>
        <w:t>KARAR: 1</w:t>
      </w:r>
      <w:proofErr w:type="gramStart"/>
      <w:r w:rsidR="00EB309B" w:rsidRPr="00531529">
        <w:rPr>
          <w:b/>
        </w:rPr>
        <w:t>)</w:t>
      </w:r>
      <w:proofErr w:type="gramEnd"/>
      <w:r w:rsidR="001B01AF" w:rsidRPr="001B01AF">
        <w:t xml:space="preserve"> </w:t>
      </w:r>
      <w:r>
        <w:t>Fakültemiz Hemşirelik Bölümün</w:t>
      </w:r>
      <w:r w:rsidRPr="006B151B">
        <w:t xml:space="preserve">de 2018-2019 Eğitim Öğretim Yılı Bahar döneminde okutulacak olan </w:t>
      </w:r>
      <w:r>
        <w:t>Halk Sağlığı Hemşireliği dersi</w:t>
      </w:r>
      <w:r w:rsidRPr="006B151B">
        <w:t xml:space="preserve"> Uygulamasını yürütmek üzere </w:t>
      </w:r>
      <w:r>
        <w:t xml:space="preserve">ESOGÜ Çocuk ve Genç Eğitim Uygulama ve Araştırma Merkezi Müdürlüğünün 18.03.2019 tarih ve E.32972 </w:t>
      </w:r>
      <w:r w:rsidR="00003BC7">
        <w:t xml:space="preserve">olur </w:t>
      </w:r>
      <w:r w:rsidR="00E21F12">
        <w:t xml:space="preserve">sayılı görevlendirme yazıları ile </w:t>
      </w:r>
      <w:r w:rsidR="00826A6F">
        <w:t>aşağıda dersin kodu, dersin adı</w:t>
      </w:r>
      <w:r w:rsidR="009E209E">
        <w:t xml:space="preserve">, </w:t>
      </w:r>
      <w:r w:rsidR="00E21F12">
        <w:t>görevlendirilen öğretim elemanının unvanı, adı soyadı y</w:t>
      </w:r>
      <w:r w:rsidR="00836208">
        <w:t>azılı tablodaki uygulama ders</w:t>
      </w:r>
      <w:r w:rsidR="00E21F12">
        <w:t xml:space="preserve">ini vermek üzere </w:t>
      </w:r>
      <w:r w:rsidR="00957329">
        <w:t xml:space="preserve">2547 Sayılı Kanunun </w:t>
      </w:r>
      <w:r w:rsidR="00826A6F">
        <w:t>31.Maddes</w:t>
      </w:r>
      <w:r w:rsidR="00957329">
        <w:t xml:space="preserve">ine göre </w:t>
      </w:r>
      <w:r w:rsidR="00E21F12">
        <w:t xml:space="preserve">ders ücretli </w:t>
      </w:r>
      <w:r w:rsidR="009B042E">
        <w:t>görevlendirilmes</w:t>
      </w:r>
      <w:r w:rsidR="00957329">
        <w:t xml:space="preserve">inin </w:t>
      </w:r>
      <w:r w:rsidR="00EB309B" w:rsidRPr="005A599B">
        <w:t>uygun olduğuna ve Rektörlük Makamına arzına oy birliği ile karar verildi.</w:t>
      </w:r>
    </w:p>
    <w:p w:rsidR="00583714" w:rsidRDefault="00583714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</w:pPr>
    </w:p>
    <w:p w:rsidR="0001431B" w:rsidRDefault="0001431B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969"/>
        <w:gridCol w:w="3261"/>
        <w:gridCol w:w="425"/>
        <w:gridCol w:w="425"/>
        <w:gridCol w:w="425"/>
      </w:tblGrid>
      <w:tr w:rsidR="00020E51" w:rsidRPr="00A463BF" w:rsidTr="0051761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DERS KODU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DERS 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ADI SOYADI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U</w:t>
            </w:r>
          </w:p>
        </w:tc>
      </w:tr>
      <w:tr w:rsidR="00020E51" w:rsidRPr="00A463BF" w:rsidTr="0051761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531529" w:rsidP="0001431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291118</w:t>
            </w:r>
            <w:r w:rsidR="00020E51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78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531529" w:rsidP="0001431B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Halk Sağlığı</w:t>
            </w:r>
            <w:r w:rsidR="00020E51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20E51" w:rsidRPr="00A463BF">
              <w:rPr>
                <w:rFonts w:ascii="Calibri" w:hAnsi="Calibri"/>
                <w:color w:val="000000"/>
                <w:szCs w:val="22"/>
              </w:rPr>
              <w:t>Hemşireli</w:t>
            </w:r>
            <w:r w:rsidR="00020E51">
              <w:rPr>
                <w:rFonts w:ascii="Calibri" w:hAnsi="Calibri"/>
                <w:color w:val="000000"/>
                <w:szCs w:val="22"/>
              </w:rPr>
              <w:t>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A463BF">
              <w:rPr>
                <w:rFonts w:ascii="Calibri" w:hAnsi="Calibri"/>
                <w:color w:val="000000"/>
                <w:szCs w:val="22"/>
              </w:rPr>
              <w:t xml:space="preserve">Hemşire </w:t>
            </w:r>
            <w:r>
              <w:rPr>
                <w:rFonts w:ascii="Calibri" w:hAnsi="Calibri"/>
                <w:color w:val="000000"/>
                <w:szCs w:val="22"/>
              </w:rPr>
              <w:t>Öz</w:t>
            </w:r>
            <w:r w:rsidR="00531529">
              <w:rPr>
                <w:rFonts w:ascii="Calibri" w:hAnsi="Calibri"/>
                <w:color w:val="000000"/>
                <w:szCs w:val="22"/>
              </w:rPr>
              <w:t>gül ÖRSAL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A463B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A463B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51" w:rsidRPr="00A463BF" w:rsidRDefault="00020E51" w:rsidP="0001431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A463BF">
              <w:rPr>
                <w:rFonts w:ascii="Calibri" w:hAnsi="Calibri"/>
                <w:color w:val="000000"/>
                <w:szCs w:val="22"/>
              </w:rPr>
              <w:t>10</w:t>
            </w:r>
          </w:p>
        </w:tc>
      </w:tr>
    </w:tbl>
    <w:p w:rsidR="0001431B" w:rsidRDefault="0001431B" w:rsidP="0001431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1B" w:rsidRPr="005A599B" w:rsidRDefault="0001431B" w:rsidP="0001431B">
      <w:pPr>
        <w:autoSpaceDE w:val="0"/>
        <w:autoSpaceDN w:val="0"/>
        <w:spacing w:line="276" w:lineRule="auto"/>
        <w:contextualSpacing/>
      </w:pPr>
      <w:r>
        <w:rPr>
          <w:b/>
        </w:rPr>
        <w:t>KARAR: 2</w:t>
      </w:r>
      <w:proofErr w:type="gramStart"/>
      <w:r w:rsidRPr="00531529">
        <w:rPr>
          <w:b/>
        </w:rPr>
        <w:t>)</w:t>
      </w:r>
      <w:proofErr w:type="gramEnd"/>
      <w:r w:rsidRPr="001B01AF">
        <w:t xml:space="preserve"> </w:t>
      </w:r>
      <w:r>
        <w:t>Fakültemiz Ebelik Bölüm Başkanlığının</w:t>
      </w:r>
      <w:r w:rsidRPr="006B151B">
        <w:t xml:space="preserve"> </w:t>
      </w:r>
      <w:r>
        <w:t xml:space="preserve">15.03.2019 tarih ve E.32621 sayılı yazıları ve ekindeki </w:t>
      </w:r>
      <w:r w:rsidRPr="006B151B">
        <w:t>2018-2019 Eği</w:t>
      </w:r>
      <w:r>
        <w:t>tim Öğretim Yılı Bahar dönemini Fakülte ve Eskişehir Sağlık Yüksekokulu derslerinin Mezuniyet Değerlendirme Şablonunun aşağıdaki tabloda belirtildiği şekilde</w:t>
      </w:r>
      <w:r w:rsidRPr="006B151B">
        <w:t xml:space="preserve"> </w:t>
      </w:r>
      <w:r>
        <w:t xml:space="preserve">eşdeğerliliklerinin </w:t>
      </w:r>
      <w:r w:rsidRPr="005A599B">
        <w:t>uygun olduğuna ve Rektörlük Makamına arzına oy birliği ile karar verildi.</w:t>
      </w:r>
    </w:p>
    <w:p w:rsidR="0001431B" w:rsidRDefault="0001431B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</w:pPr>
    </w:p>
    <w:p w:rsidR="0001431B" w:rsidRDefault="0001431B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  <w:rPr>
          <w:rFonts w:ascii="Calibri" w:hAnsi="Calibri"/>
          <w:sz w:val="22"/>
          <w:szCs w:val="22"/>
        </w:rPr>
      </w:pPr>
      <w:r w:rsidRPr="00AC770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10350" cy="26860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57" r="6254" b="5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1B" w:rsidRDefault="0001431B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  <w:rPr>
          <w:rFonts w:ascii="Calibri" w:hAnsi="Calibri"/>
          <w:sz w:val="22"/>
          <w:szCs w:val="22"/>
        </w:rPr>
      </w:pPr>
    </w:p>
    <w:p w:rsidR="0001431B" w:rsidRPr="004B7060" w:rsidRDefault="0001431B" w:rsidP="0001431B">
      <w:pPr>
        <w:autoSpaceDE w:val="0"/>
        <w:autoSpaceDN w:val="0"/>
        <w:spacing w:line="276" w:lineRule="auto"/>
      </w:pPr>
      <w:r w:rsidRPr="00A37314">
        <w:rPr>
          <w:b/>
        </w:rPr>
        <w:t>KARAR:</w:t>
      </w:r>
      <w:r>
        <w:rPr>
          <w:b/>
        </w:rPr>
        <w:t xml:space="preserve"> 3</w:t>
      </w:r>
      <w:r w:rsidRPr="00A37314">
        <w:rPr>
          <w:b/>
        </w:rPr>
        <w:t xml:space="preserve">) </w:t>
      </w:r>
      <w:r>
        <w:t xml:space="preserve">Eskişehir Sağlık Yüksekokulu Sağlık Yönetimi Bölümü </w:t>
      </w:r>
      <w:proofErr w:type="gramStart"/>
      <w:r>
        <w:t>291420151049</w:t>
      </w:r>
      <w:proofErr w:type="gramEnd"/>
      <w:r>
        <w:t xml:space="preserve"> numaralı Erdal DUMAN isimli öğrencinin 19.03.2019 tarihli dilekçesi ile ders silme talebi </w:t>
      </w:r>
      <w:r w:rsidRPr="00961766">
        <w:rPr>
          <w:bCs/>
        </w:rPr>
        <w:t>görüşüldü.</w:t>
      </w:r>
    </w:p>
    <w:p w:rsidR="0001431B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Cs/>
          <w:color w:val="000000"/>
          <w:spacing w:val="-3"/>
        </w:rPr>
      </w:pPr>
      <w:bookmarkStart w:id="0" w:name="_GoBack"/>
      <w:r>
        <w:t>Eskişehir Sağlık Yüksekokulu</w:t>
      </w:r>
      <w:r>
        <w:rPr>
          <w:bCs/>
        </w:rPr>
        <w:t xml:space="preserve"> Sağlık Yönetimi Bölümü </w:t>
      </w:r>
      <w:proofErr w:type="gramStart"/>
      <w:r>
        <w:t>291420151049</w:t>
      </w:r>
      <w:proofErr w:type="gramEnd"/>
      <w:r w:rsidRPr="006E67DA">
        <w:t xml:space="preserve"> numaralı öğrenci </w:t>
      </w:r>
      <w:r>
        <w:t xml:space="preserve">Erdal </w:t>
      </w:r>
      <w:proofErr w:type="spellStart"/>
      <w:r>
        <w:t>DUMAN’ın</w:t>
      </w:r>
      <w:proofErr w:type="spellEnd"/>
      <w:r>
        <w:t xml:space="preserve"> 19.03.2019 tarihli dilekçesinde GNO 1,58 olduğundan öncelikle başarısız olduğu dersleri alması gerektiği ve 2018-2019 Bahar yarıyılında sehven seçmiş olduğu aşağıdaki tabloda belirtilen derslerin silinmesinin </w:t>
      </w:r>
      <w:r>
        <w:rPr>
          <w:bCs/>
        </w:rPr>
        <w:t>uygun olduğuna öğrenciye bildirilmesine</w:t>
      </w:r>
      <w:r w:rsidRPr="00961766">
        <w:rPr>
          <w:bCs/>
        </w:rPr>
        <w:t xml:space="preserve"> ve Rektörlük Makamının arzına,</w:t>
      </w:r>
      <w:r>
        <w:rPr>
          <w:bCs/>
        </w:rPr>
        <w:t xml:space="preserve"> </w:t>
      </w:r>
      <w:r>
        <w:rPr>
          <w:bCs/>
          <w:color w:val="000000"/>
          <w:spacing w:val="-3"/>
        </w:rPr>
        <w:t>o</w:t>
      </w:r>
      <w:r w:rsidRPr="00576252">
        <w:rPr>
          <w:bCs/>
          <w:color w:val="000000"/>
          <w:spacing w:val="-3"/>
        </w:rPr>
        <w:t>y birliği ile karar verilmiştir</w:t>
      </w:r>
      <w:bookmarkEnd w:id="0"/>
      <w:r>
        <w:rPr>
          <w:bCs/>
          <w:color w:val="000000"/>
          <w:spacing w:val="-3"/>
        </w:rPr>
        <w:t>.</w:t>
      </w:r>
    </w:p>
    <w:p w:rsidR="0001431B" w:rsidRPr="00C407AD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/>
          <w:bCs/>
          <w:color w:val="000000"/>
          <w:spacing w:val="-3"/>
        </w:rPr>
      </w:pPr>
    </w:p>
    <w:tbl>
      <w:tblPr>
        <w:tblStyle w:val="TabloKlavuzu1"/>
        <w:tblW w:w="10206" w:type="dxa"/>
        <w:tblInd w:w="108" w:type="dxa"/>
        <w:tblLayout w:type="fixed"/>
        <w:tblLook w:val="04A0"/>
      </w:tblPr>
      <w:tblGrid>
        <w:gridCol w:w="1560"/>
        <w:gridCol w:w="1842"/>
        <w:gridCol w:w="1276"/>
        <w:gridCol w:w="3119"/>
        <w:gridCol w:w="2409"/>
      </w:tblGrid>
      <w:tr w:rsidR="0001431B" w:rsidRPr="000B3AB7" w:rsidTr="00084583">
        <w:tc>
          <w:tcPr>
            <w:tcW w:w="1560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ÖĞRENCİ NO</w:t>
            </w:r>
          </w:p>
        </w:tc>
        <w:tc>
          <w:tcPr>
            <w:tcW w:w="1842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ADI-SOYADI</w:t>
            </w:r>
          </w:p>
        </w:tc>
        <w:tc>
          <w:tcPr>
            <w:tcW w:w="1276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proofErr w:type="gramStart"/>
            <w:r w:rsidRPr="000B3AB7">
              <w:rPr>
                <w:b/>
              </w:rPr>
              <w:t>DERS  KODU</w:t>
            </w:r>
            <w:proofErr w:type="gramEnd"/>
          </w:p>
        </w:tc>
        <w:tc>
          <w:tcPr>
            <w:tcW w:w="311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DERS ADI</w:t>
            </w:r>
          </w:p>
        </w:tc>
        <w:tc>
          <w:tcPr>
            <w:tcW w:w="240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YAPILMASI İSTENEN İŞLEM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 w:val="restart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291420151049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01431B" w:rsidRDefault="0001431B" w:rsidP="0001431B">
            <w:pPr>
              <w:spacing w:line="276" w:lineRule="auto"/>
            </w:pPr>
            <w:r>
              <w:t>ERDAL DUMAN</w:t>
            </w: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291418009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Sağlık İşletmelerinde Üretim Yönetimi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291418001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Sağlık Hizmetleri Hukuku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</w:tbl>
    <w:p w:rsidR="0001431B" w:rsidRPr="00EB309B" w:rsidRDefault="0001431B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  <w:rPr>
          <w:rFonts w:ascii="Calibri" w:hAnsi="Calibri"/>
          <w:sz w:val="22"/>
          <w:szCs w:val="22"/>
        </w:rPr>
      </w:pPr>
    </w:p>
    <w:p w:rsidR="0001431B" w:rsidRPr="00434D12" w:rsidRDefault="0001431B" w:rsidP="0001431B">
      <w:pPr>
        <w:spacing w:line="276" w:lineRule="auto"/>
      </w:pPr>
    </w:p>
    <w:p w:rsidR="0001431B" w:rsidRPr="004B7060" w:rsidRDefault="0001431B" w:rsidP="0001431B">
      <w:pPr>
        <w:autoSpaceDE w:val="0"/>
        <w:autoSpaceDN w:val="0"/>
        <w:spacing w:line="276" w:lineRule="auto"/>
      </w:pPr>
      <w:r w:rsidRPr="00C32BC3">
        <w:rPr>
          <w:b/>
        </w:rPr>
        <w:lastRenderedPageBreak/>
        <w:t xml:space="preserve">KARAR: 4) </w:t>
      </w:r>
      <w:r>
        <w:t xml:space="preserve">Fakültemiz Ebelik Bölümü </w:t>
      </w:r>
      <w:proofErr w:type="gramStart"/>
      <w:r>
        <w:t>281320171003</w:t>
      </w:r>
      <w:proofErr w:type="gramEnd"/>
      <w:r>
        <w:t xml:space="preserve"> numaralı Funda KAYA isimli öğrencinin 19.03.2019 tarihli dilekçesi ile ders silme talebi </w:t>
      </w:r>
      <w:r w:rsidRPr="00961766">
        <w:rPr>
          <w:bCs/>
        </w:rPr>
        <w:t>görüşüldü.</w:t>
      </w:r>
    </w:p>
    <w:p w:rsidR="0001431B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Cs/>
          <w:color w:val="000000"/>
          <w:spacing w:val="-3"/>
        </w:rPr>
      </w:pPr>
      <w:r>
        <w:t>Fakültemiz Ebelik</w:t>
      </w:r>
      <w:r>
        <w:rPr>
          <w:bCs/>
        </w:rPr>
        <w:t xml:space="preserve"> Bölümü </w:t>
      </w:r>
      <w:proofErr w:type="gramStart"/>
      <w:r>
        <w:t>281320171003</w:t>
      </w:r>
      <w:proofErr w:type="gramEnd"/>
      <w:r w:rsidRPr="006E67DA">
        <w:t xml:space="preserve"> numaralı öğrenci </w:t>
      </w:r>
      <w:r>
        <w:t xml:space="preserve">Funda KAYA 19.03.2019 tarihli dilekçesinde öncelikle başarısız olduğu dersi alması gerektiği ve 2018-2019 Bahar yarıyılında sehven seçmiş olduğu aşağıdaki tabloda belirtilen dersin silinmesinin </w:t>
      </w:r>
      <w:r>
        <w:rPr>
          <w:bCs/>
        </w:rPr>
        <w:t>uygun olduğuna öğrenciye bildirilmesine</w:t>
      </w:r>
      <w:r w:rsidRPr="00961766">
        <w:rPr>
          <w:bCs/>
        </w:rPr>
        <w:t xml:space="preserve"> ve Rektörlük Makamının arzına,</w:t>
      </w:r>
      <w:r>
        <w:rPr>
          <w:bCs/>
        </w:rPr>
        <w:t xml:space="preserve"> </w:t>
      </w:r>
      <w:r>
        <w:rPr>
          <w:bCs/>
          <w:color w:val="000000"/>
          <w:spacing w:val="-3"/>
        </w:rPr>
        <w:t>o</w:t>
      </w:r>
      <w:r w:rsidRPr="00576252">
        <w:rPr>
          <w:bCs/>
          <w:color w:val="000000"/>
          <w:spacing w:val="-3"/>
        </w:rPr>
        <w:t>y birliği ile karar verilmiştir</w:t>
      </w:r>
      <w:r>
        <w:rPr>
          <w:bCs/>
          <w:color w:val="000000"/>
          <w:spacing w:val="-3"/>
        </w:rPr>
        <w:t>.</w:t>
      </w:r>
    </w:p>
    <w:p w:rsidR="0001431B" w:rsidRPr="00C407AD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/>
          <w:bCs/>
          <w:color w:val="000000"/>
          <w:spacing w:val="-3"/>
        </w:rPr>
      </w:pPr>
    </w:p>
    <w:tbl>
      <w:tblPr>
        <w:tblStyle w:val="TabloKlavuzu1"/>
        <w:tblW w:w="10206" w:type="dxa"/>
        <w:tblInd w:w="108" w:type="dxa"/>
        <w:tblLayout w:type="fixed"/>
        <w:tblLook w:val="04A0"/>
      </w:tblPr>
      <w:tblGrid>
        <w:gridCol w:w="1560"/>
        <w:gridCol w:w="1842"/>
        <w:gridCol w:w="1276"/>
        <w:gridCol w:w="3119"/>
        <w:gridCol w:w="2409"/>
      </w:tblGrid>
      <w:tr w:rsidR="0001431B" w:rsidRPr="000B3AB7" w:rsidTr="00084583">
        <w:tc>
          <w:tcPr>
            <w:tcW w:w="1560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ÖĞRENCİ NO</w:t>
            </w:r>
          </w:p>
        </w:tc>
        <w:tc>
          <w:tcPr>
            <w:tcW w:w="1842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ADI-SOYADI</w:t>
            </w:r>
          </w:p>
        </w:tc>
        <w:tc>
          <w:tcPr>
            <w:tcW w:w="1276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proofErr w:type="gramStart"/>
            <w:r w:rsidRPr="000B3AB7">
              <w:rPr>
                <w:b/>
              </w:rPr>
              <w:t>DERS  KODU</w:t>
            </w:r>
            <w:proofErr w:type="gramEnd"/>
          </w:p>
        </w:tc>
        <w:tc>
          <w:tcPr>
            <w:tcW w:w="311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DERS ADI</w:t>
            </w:r>
          </w:p>
        </w:tc>
        <w:tc>
          <w:tcPr>
            <w:tcW w:w="240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YAPILMASI İSTENEN İŞLEM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281320171003</w:t>
            </w:r>
            <w:proofErr w:type="gramEnd"/>
          </w:p>
        </w:tc>
        <w:tc>
          <w:tcPr>
            <w:tcW w:w="1842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Funda KAYA</w:t>
            </w: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281314001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Riskli Gebelikler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</w:tbl>
    <w:p w:rsidR="00865B20" w:rsidRPr="00EB309B" w:rsidRDefault="00865B20" w:rsidP="0001431B">
      <w:p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right="24"/>
        <w:contextualSpacing/>
        <w:rPr>
          <w:rFonts w:ascii="Calibri" w:hAnsi="Calibri"/>
          <w:sz w:val="22"/>
          <w:szCs w:val="22"/>
        </w:rPr>
      </w:pPr>
    </w:p>
    <w:p w:rsidR="0001431B" w:rsidRPr="00B1111E" w:rsidRDefault="0001431B" w:rsidP="0001431B">
      <w:pPr>
        <w:autoSpaceDE w:val="0"/>
        <w:autoSpaceDN w:val="0"/>
        <w:spacing w:line="276" w:lineRule="auto"/>
        <w:contextualSpacing/>
      </w:pPr>
      <w:r w:rsidRPr="00B1111E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5</w:t>
      </w:r>
      <w:r w:rsidRPr="00B1111E">
        <w:rPr>
          <w:b/>
          <w:bCs/>
          <w:color w:val="000000"/>
          <w:spacing w:val="-3"/>
        </w:rPr>
        <w:t>)</w:t>
      </w:r>
      <w:r w:rsidRPr="00B1111E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Eskişehir Sağlık Yüksekokulu </w:t>
      </w:r>
      <w:r w:rsidRPr="00B1111E">
        <w:t>Sağ</w:t>
      </w:r>
      <w:r>
        <w:t xml:space="preserve">lık Yönetimi Bölümü </w:t>
      </w:r>
      <w:proofErr w:type="gramStart"/>
      <w:r>
        <w:t>291420151025</w:t>
      </w:r>
      <w:proofErr w:type="gramEnd"/>
      <w:r w:rsidRPr="00A457A5">
        <w:t xml:space="preserve"> numaralı </w:t>
      </w:r>
      <w:r>
        <w:t>Burak ERDOĞAN isimli öğrencinin 20</w:t>
      </w:r>
      <w:r w:rsidRPr="00A457A5">
        <w:t xml:space="preserve">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Eskişehir Yunus Emre Devlet Hastanesinden 19.03.2019 tarihinde almış olduğu Raporu ile 1 (Bir)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01431B" w:rsidRDefault="0001431B" w:rsidP="0001431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8"/>
        <w:gridCol w:w="1415"/>
        <w:gridCol w:w="1296"/>
        <w:gridCol w:w="723"/>
        <w:gridCol w:w="2572"/>
        <w:gridCol w:w="792"/>
        <w:gridCol w:w="1392"/>
      </w:tblGrid>
      <w:tr w:rsidR="0001431B" w:rsidRPr="002E25A1" w:rsidTr="00084583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01431B" w:rsidRPr="002E25A1" w:rsidTr="00084583">
        <w:trPr>
          <w:trHeight w:val="828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91420151025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ERDOĞAN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291416011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Teknik </w:t>
            </w:r>
            <w:proofErr w:type="spellStart"/>
            <w:r>
              <w:rPr>
                <w:sz w:val="24"/>
                <w:szCs w:val="24"/>
              </w:rPr>
              <w:t>Hiz</w:t>
            </w:r>
            <w:proofErr w:type="spellEnd"/>
            <w:r>
              <w:rPr>
                <w:sz w:val="24"/>
                <w:szCs w:val="24"/>
              </w:rPr>
              <w:t>. Yönetimi İlkeleri/ Bakım Onarım/Kalibrasyon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01431B" w:rsidRPr="002E25A1" w:rsidTr="00084583">
        <w:trPr>
          <w:trHeight w:val="787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91418001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Hizmetleri Hukuku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8014F3" w:rsidRPr="00D5021F" w:rsidRDefault="008014F3" w:rsidP="0001431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431B" w:rsidRPr="00284003" w:rsidRDefault="0001431B" w:rsidP="0001431B">
      <w:pPr>
        <w:autoSpaceDE w:val="0"/>
        <w:autoSpaceDN w:val="0"/>
        <w:spacing w:line="276" w:lineRule="auto"/>
        <w:contextualSpacing/>
      </w:pPr>
    </w:p>
    <w:p w:rsidR="0001431B" w:rsidRPr="00B1111E" w:rsidRDefault="0001431B" w:rsidP="0001431B">
      <w:pPr>
        <w:autoSpaceDE w:val="0"/>
        <w:autoSpaceDN w:val="0"/>
        <w:spacing w:line="276" w:lineRule="auto"/>
        <w:contextualSpacing/>
      </w:pPr>
      <w:r w:rsidRPr="008F7078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6</w:t>
      </w:r>
      <w:r w:rsidRPr="008F7078">
        <w:rPr>
          <w:b/>
          <w:bCs/>
          <w:color w:val="000000"/>
          <w:spacing w:val="-3"/>
        </w:rPr>
        <w:t>)</w:t>
      </w:r>
      <w:r w:rsidRPr="008F7078">
        <w:rPr>
          <w:bCs/>
          <w:color w:val="000000"/>
          <w:spacing w:val="-3"/>
        </w:rPr>
        <w:t xml:space="preserve"> </w:t>
      </w:r>
      <w:r>
        <w:t xml:space="preserve">Eskişehir Sağlık Meslek Yüksekokulu İlk ve Acil Yardım programı </w:t>
      </w:r>
      <w:proofErr w:type="gramStart"/>
      <w:r>
        <w:t>211120171055</w:t>
      </w:r>
      <w:proofErr w:type="gramEnd"/>
      <w:r>
        <w:t xml:space="preserve"> numaralı Mutlu AKDOĞAN isimli öğrencinin 20.03.2019 tarihli mazeret 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Eskişehir Yunus Emre Devlet Hastanesinden 20.03.2019 tarihinde almış olduğu Raporu ile 1 (Bir)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01431B" w:rsidRDefault="0001431B" w:rsidP="0001431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8"/>
        <w:gridCol w:w="1430"/>
        <w:gridCol w:w="1296"/>
        <w:gridCol w:w="723"/>
        <w:gridCol w:w="2558"/>
        <w:gridCol w:w="792"/>
        <w:gridCol w:w="1391"/>
      </w:tblGrid>
      <w:tr w:rsidR="0001431B" w:rsidRPr="002E25A1" w:rsidTr="00084583">
        <w:trPr>
          <w:trHeight w:val="96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lastRenderedPageBreak/>
              <w:t>Öğrenci No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01431B" w:rsidRPr="002E25A1" w:rsidTr="00084583">
        <w:trPr>
          <w:trHeight w:val="82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211120171055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Mutlu AKDOĞAN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281316009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İngilizce 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1B" w:rsidRPr="002E25A1" w:rsidRDefault="0001431B" w:rsidP="0001431B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01431B" w:rsidRDefault="0001431B" w:rsidP="0001431B">
      <w:pPr>
        <w:spacing w:line="276" w:lineRule="auto"/>
        <w:contextualSpacing/>
      </w:pPr>
    </w:p>
    <w:p w:rsidR="0001431B" w:rsidRPr="008614BA" w:rsidRDefault="0001431B" w:rsidP="0001431B">
      <w:pPr>
        <w:autoSpaceDE w:val="0"/>
        <w:autoSpaceDN w:val="0"/>
        <w:spacing w:line="276" w:lineRule="auto"/>
        <w:contextualSpacing/>
      </w:pPr>
      <w:r w:rsidRPr="008614BA">
        <w:rPr>
          <w:b/>
          <w:bCs/>
          <w:color w:val="000000"/>
          <w:spacing w:val="-3"/>
        </w:rPr>
        <w:t xml:space="preserve">KARAR: </w:t>
      </w:r>
      <w:r w:rsidRPr="008614BA">
        <w:rPr>
          <w:bCs/>
          <w:color w:val="000000"/>
          <w:spacing w:val="-3"/>
        </w:rPr>
        <w:t xml:space="preserve"> </w:t>
      </w:r>
      <w:r w:rsidRPr="008614BA">
        <w:rPr>
          <w:b/>
          <w:bCs/>
          <w:color w:val="000000"/>
          <w:spacing w:val="-3"/>
        </w:rPr>
        <w:t>7)</w:t>
      </w:r>
      <w:r w:rsidRPr="008614BA">
        <w:rPr>
          <w:bCs/>
          <w:color w:val="000000"/>
          <w:spacing w:val="-3"/>
        </w:rPr>
        <w:t xml:space="preserve"> </w:t>
      </w:r>
      <w:r>
        <w:t xml:space="preserve">Eskişehir Sağlık Yüksekokulu Hemşirelik </w:t>
      </w:r>
      <w:proofErr w:type="gramStart"/>
      <w:r>
        <w:t>291120131134</w:t>
      </w:r>
      <w:proofErr w:type="gramEnd"/>
      <w:r>
        <w:t xml:space="preserve"> numaralı Hüseyin Caner KIRTAŞ isimli öğrencinin mezuniyet değerlendirmesi görüşüldü, </w:t>
      </w:r>
      <w:r>
        <w:rPr>
          <w:bCs/>
          <w:color w:val="000000"/>
          <w:spacing w:val="-3"/>
        </w:rPr>
        <w:t>Üniversitemiz Öğrenci İşleri Daire Başkanlığının</w:t>
      </w:r>
      <w:r>
        <w:t xml:space="preserve"> aşağıda öğrenci numarası, adı-soyadı, bölümü, kredisi, AKTS ve GPA yazılı </w:t>
      </w:r>
      <w:r>
        <w:rPr>
          <w:bCs/>
          <w:color w:val="000000"/>
          <w:spacing w:val="-3"/>
        </w:rPr>
        <w:t xml:space="preserve">öğrencimizin </w:t>
      </w:r>
      <w:r>
        <w:t>Mezuniyet Değerlendirme Raporunda Eksik ve Başarısız derslerinin olmadığı belirtilmiş olup Mezun olmasının</w:t>
      </w:r>
      <w:r>
        <w:rPr>
          <w:bCs/>
          <w:color w:val="000000"/>
          <w:spacing w:val="-3"/>
        </w:rPr>
        <w:t xml:space="preserve"> </w:t>
      </w:r>
      <w:r>
        <w:rPr>
          <w:bCs/>
        </w:rPr>
        <w:t>uygun olduğuna</w:t>
      </w:r>
      <w:r w:rsidRPr="00EF017F">
        <w:rPr>
          <w:bCs/>
        </w:rPr>
        <w:t xml:space="preserve"> </w:t>
      </w:r>
      <w:r w:rsidRPr="00AF5C42">
        <w:t xml:space="preserve">ve </w:t>
      </w:r>
      <w:r w:rsidRPr="00EF017F">
        <w:rPr>
          <w:bCs/>
          <w:spacing w:val="-3"/>
        </w:rPr>
        <w:t>Rektörlük Makamına arzına</w:t>
      </w:r>
      <w:r>
        <w:rPr>
          <w:bCs/>
          <w:spacing w:val="-3"/>
        </w:rPr>
        <w:t>, oy</w:t>
      </w:r>
      <w:r w:rsidRPr="00D5021F">
        <w:rPr>
          <w:bCs/>
        </w:rPr>
        <w:t xml:space="preserve"> birliği ile karar verildi.</w:t>
      </w:r>
    </w:p>
    <w:p w:rsidR="0001431B" w:rsidRDefault="0001431B" w:rsidP="0001431B">
      <w:pPr>
        <w:spacing w:line="276" w:lineRule="auto"/>
        <w:contextualSpacing/>
        <w:rPr>
          <w:bCs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3397"/>
        <w:gridCol w:w="2835"/>
        <w:gridCol w:w="850"/>
        <w:gridCol w:w="709"/>
        <w:gridCol w:w="850"/>
      </w:tblGrid>
      <w:tr w:rsidR="0001431B" w:rsidRPr="00974ED3" w:rsidTr="0008458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974ED3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74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ÖĞR. NO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974ED3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74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ÖĞR. ADI 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974ED3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74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974ED3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74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974ED3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74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974ED3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74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GPA</w:t>
            </w:r>
          </w:p>
        </w:tc>
      </w:tr>
      <w:tr w:rsidR="0001431B" w:rsidRPr="00974ED3" w:rsidTr="0008458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B008E0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color w:val="000000"/>
              </w:rPr>
            </w:pPr>
            <w:proofErr w:type="gramStart"/>
            <w:r w:rsidRPr="00B008E0">
              <w:rPr>
                <w:color w:val="000000"/>
                <w:sz w:val="22"/>
                <w:szCs w:val="22"/>
              </w:rPr>
              <w:t>291</w:t>
            </w:r>
            <w:r>
              <w:rPr>
                <w:color w:val="000000"/>
                <w:sz w:val="22"/>
                <w:szCs w:val="22"/>
              </w:rPr>
              <w:t>120131134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B008E0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HÜSEYİN CANER KIRTAŞ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B008E0" w:rsidRDefault="0001431B" w:rsidP="0001431B">
            <w:pPr>
              <w:widowControl/>
              <w:adjustRightInd/>
              <w:spacing w:line="276" w:lineRule="auto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HEMŞİRELİK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B008E0" w:rsidRDefault="0001431B" w:rsidP="0001431B">
            <w:pPr>
              <w:widowControl/>
              <w:adjustRightInd/>
              <w:spacing w:line="276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B008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B008E0" w:rsidRDefault="0001431B" w:rsidP="0001431B">
            <w:pPr>
              <w:widowControl/>
              <w:adjustRightInd/>
              <w:spacing w:line="276" w:lineRule="auto"/>
              <w:jc w:val="center"/>
              <w:textAlignment w:val="auto"/>
              <w:rPr>
                <w:color w:val="000000"/>
              </w:rPr>
            </w:pPr>
            <w:r w:rsidRPr="00B008E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B" w:rsidRPr="00B008E0" w:rsidRDefault="0001431B" w:rsidP="0001431B">
            <w:pPr>
              <w:widowControl/>
              <w:adjustRightInd/>
              <w:spacing w:line="276" w:lineRule="auto"/>
              <w:jc w:val="center"/>
              <w:textAlignment w:val="auto"/>
              <w:rPr>
                <w:color w:val="000000"/>
              </w:rPr>
            </w:pPr>
            <w:r w:rsidRPr="00B008E0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</w:tr>
    </w:tbl>
    <w:p w:rsidR="0001431B" w:rsidRDefault="0001431B" w:rsidP="0001431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431B" w:rsidRPr="00434D12" w:rsidRDefault="0001431B" w:rsidP="0001431B">
      <w:pPr>
        <w:spacing w:line="276" w:lineRule="auto"/>
      </w:pPr>
    </w:p>
    <w:p w:rsidR="0001431B" w:rsidRPr="004B7060" w:rsidRDefault="0001431B" w:rsidP="0001431B">
      <w:pPr>
        <w:autoSpaceDE w:val="0"/>
        <w:autoSpaceDN w:val="0"/>
        <w:spacing w:line="276" w:lineRule="auto"/>
      </w:pPr>
      <w:r w:rsidRPr="00666C51">
        <w:rPr>
          <w:b/>
        </w:rPr>
        <w:t xml:space="preserve">KARAR: 8) </w:t>
      </w:r>
      <w:r>
        <w:t>Eskişehir Sağlık Yüksekokulu</w:t>
      </w:r>
      <w:r>
        <w:rPr>
          <w:bCs/>
        </w:rPr>
        <w:t xml:space="preserve"> </w:t>
      </w:r>
      <w:r>
        <w:t xml:space="preserve">Sağlık Yönetimi Bölümü </w:t>
      </w:r>
      <w:proofErr w:type="gramStart"/>
      <w:r>
        <w:t>291420151007</w:t>
      </w:r>
      <w:proofErr w:type="gramEnd"/>
      <w:r>
        <w:t xml:space="preserve"> numaralı Gencay GÜRBÜZ isimli öğrencinin 21.03.2019 tarihli dilekçesi ile ders silme talebi </w:t>
      </w:r>
      <w:r w:rsidRPr="00961766">
        <w:rPr>
          <w:bCs/>
        </w:rPr>
        <w:t>görüşüldü.</w:t>
      </w:r>
    </w:p>
    <w:p w:rsidR="0001431B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Cs/>
          <w:color w:val="000000"/>
          <w:spacing w:val="-3"/>
        </w:rPr>
      </w:pPr>
      <w:r>
        <w:t>Eskişehir Sağlık Yüksekokulu</w:t>
      </w:r>
      <w:r>
        <w:rPr>
          <w:bCs/>
        </w:rPr>
        <w:t xml:space="preserve"> Sağlık Yönetimi Bölümü </w:t>
      </w:r>
      <w:proofErr w:type="gramStart"/>
      <w:r>
        <w:t>291420151007</w:t>
      </w:r>
      <w:proofErr w:type="gramEnd"/>
      <w:r w:rsidRPr="006E67DA">
        <w:t xml:space="preserve"> numaralı öğrenci </w:t>
      </w:r>
      <w:r>
        <w:t xml:space="preserve">Gencay </w:t>
      </w:r>
      <w:proofErr w:type="spellStart"/>
      <w:r>
        <w:t>GÜRBÜZ’ün</w:t>
      </w:r>
      <w:proofErr w:type="spellEnd"/>
      <w:r>
        <w:t xml:space="preserve"> 21.03.2019 tarihli dilekçesinde CC notu ile 291418008 Kodlu Sağlık Yönetim Sistemleri dersini 2017-2018 döneminde geçmiş olduğu dersi 2018-2019 Bahar yarıyılında sehven seçmiş olduğundan aşağıdaki tabloda belirtilen dersin silinmesinin </w:t>
      </w:r>
      <w:r>
        <w:rPr>
          <w:bCs/>
        </w:rPr>
        <w:t>uygun olduğuna öğrenciye bildirilmesine</w:t>
      </w:r>
      <w:r w:rsidRPr="00961766">
        <w:rPr>
          <w:bCs/>
        </w:rPr>
        <w:t xml:space="preserve"> ve Rektörlük Makamının arzına,</w:t>
      </w:r>
      <w:r>
        <w:rPr>
          <w:bCs/>
        </w:rPr>
        <w:t xml:space="preserve"> </w:t>
      </w:r>
      <w:r>
        <w:rPr>
          <w:bCs/>
          <w:color w:val="000000"/>
          <w:spacing w:val="-3"/>
        </w:rPr>
        <w:t>o</w:t>
      </w:r>
      <w:r w:rsidRPr="00576252">
        <w:rPr>
          <w:bCs/>
          <w:color w:val="000000"/>
          <w:spacing w:val="-3"/>
        </w:rPr>
        <w:t>y birliği ile karar verilmiştir</w:t>
      </w:r>
      <w:r>
        <w:rPr>
          <w:bCs/>
          <w:color w:val="000000"/>
          <w:spacing w:val="-3"/>
        </w:rPr>
        <w:t>.</w:t>
      </w:r>
    </w:p>
    <w:p w:rsidR="0001431B" w:rsidRPr="00C407AD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/>
          <w:bCs/>
          <w:color w:val="000000"/>
          <w:spacing w:val="-3"/>
        </w:rPr>
      </w:pPr>
    </w:p>
    <w:tbl>
      <w:tblPr>
        <w:tblStyle w:val="TabloKlavuzu1"/>
        <w:tblW w:w="10206" w:type="dxa"/>
        <w:tblInd w:w="108" w:type="dxa"/>
        <w:tblLayout w:type="fixed"/>
        <w:tblLook w:val="04A0"/>
      </w:tblPr>
      <w:tblGrid>
        <w:gridCol w:w="1560"/>
        <w:gridCol w:w="2126"/>
        <w:gridCol w:w="1276"/>
        <w:gridCol w:w="2835"/>
        <w:gridCol w:w="2409"/>
      </w:tblGrid>
      <w:tr w:rsidR="0001431B" w:rsidRPr="000B3AB7" w:rsidTr="00084583">
        <w:tc>
          <w:tcPr>
            <w:tcW w:w="1560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ÖĞRENCİ NO</w:t>
            </w:r>
          </w:p>
        </w:tc>
        <w:tc>
          <w:tcPr>
            <w:tcW w:w="2126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ADI-SOYADI</w:t>
            </w:r>
          </w:p>
        </w:tc>
        <w:tc>
          <w:tcPr>
            <w:tcW w:w="1276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proofErr w:type="gramStart"/>
            <w:r w:rsidRPr="000B3AB7">
              <w:rPr>
                <w:b/>
              </w:rPr>
              <w:t>DERS  KODU</w:t>
            </w:r>
            <w:proofErr w:type="gramEnd"/>
          </w:p>
        </w:tc>
        <w:tc>
          <w:tcPr>
            <w:tcW w:w="2835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DERS ADI</w:t>
            </w:r>
          </w:p>
        </w:tc>
        <w:tc>
          <w:tcPr>
            <w:tcW w:w="240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YAPILMASI İSTENEN İŞLEM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291420151007</w:t>
            </w:r>
            <w:proofErr w:type="gramEnd"/>
          </w:p>
        </w:tc>
        <w:tc>
          <w:tcPr>
            <w:tcW w:w="2126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GENCAY GÜRBÜZ</w:t>
            </w: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291418008</w:t>
            </w:r>
            <w:proofErr w:type="gramEnd"/>
          </w:p>
        </w:tc>
        <w:tc>
          <w:tcPr>
            <w:tcW w:w="2835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Sağlık Yönetim Sistemleri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</w:tbl>
    <w:p w:rsidR="0001431B" w:rsidRDefault="0001431B" w:rsidP="0001431B">
      <w:pPr>
        <w:autoSpaceDE w:val="0"/>
        <w:autoSpaceDN w:val="0"/>
        <w:spacing w:line="276" w:lineRule="auto"/>
      </w:pPr>
      <w:r>
        <w:t>.</w:t>
      </w:r>
    </w:p>
    <w:p w:rsidR="0001431B" w:rsidRPr="00434D12" w:rsidRDefault="0001431B" w:rsidP="0001431B">
      <w:pPr>
        <w:spacing w:line="276" w:lineRule="auto"/>
      </w:pPr>
    </w:p>
    <w:p w:rsidR="0001431B" w:rsidRPr="004B7060" w:rsidRDefault="0001431B" w:rsidP="0001431B">
      <w:pPr>
        <w:autoSpaceDE w:val="0"/>
        <w:autoSpaceDN w:val="0"/>
        <w:spacing w:line="276" w:lineRule="auto"/>
      </w:pPr>
      <w:r w:rsidRPr="00743EFA">
        <w:rPr>
          <w:b/>
        </w:rPr>
        <w:t>KARAR:</w:t>
      </w:r>
      <w:r>
        <w:rPr>
          <w:b/>
        </w:rPr>
        <w:t xml:space="preserve"> 9</w:t>
      </w:r>
      <w:r w:rsidRPr="00743EFA">
        <w:rPr>
          <w:b/>
        </w:rPr>
        <w:t xml:space="preserve">) </w:t>
      </w:r>
      <w:r>
        <w:t xml:space="preserve">Eskişehir Sağlık Yüksekokulu Sağlık Yönetimi Bölümü </w:t>
      </w:r>
      <w:proofErr w:type="gramStart"/>
      <w:r>
        <w:t>291420151019</w:t>
      </w:r>
      <w:proofErr w:type="gramEnd"/>
      <w:r>
        <w:t xml:space="preserve"> numaralı Nilgün DİNLER isimli öğrencinin ders eklenmesi ve silinmesi talebi </w:t>
      </w:r>
      <w:r w:rsidRPr="00961766">
        <w:rPr>
          <w:bCs/>
        </w:rPr>
        <w:t>görüşüldü.</w:t>
      </w:r>
    </w:p>
    <w:p w:rsidR="0001431B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Cs/>
          <w:color w:val="000000"/>
          <w:spacing w:val="-3"/>
        </w:rPr>
      </w:pPr>
      <w:r>
        <w:t>Eskişehir Sağlık Yüksekokulu</w:t>
      </w:r>
      <w:r>
        <w:rPr>
          <w:bCs/>
        </w:rPr>
        <w:t xml:space="preserve"> Sağlık Yönetimi Bölüm Başkanlığının 21.03.2019 </w:t>
      </w:r>
      <w:proofErr w:type="spellStart"/>
      <w:r>
        <w:rPr>
          <w:bCs/>
        </w:rPr>
        <w:t>tari</w:t>
      </w:r>
      <w:proofErr w:type="spellEnd"/>
      <w:r>
        <w:rPr>
          <w:bCs/>
        </w:rPr>
        <w:t xml:space="preserve"> ve E.35007 sayılı yazıları ile </w:t>
      </w:r>
      <w:proofErr w:type="gramStart"/>
      <w:r>
        <w:t>291420151019</w:t>
      </w:r>
      <w:proofErr w:type="gramEnd"/>
      <w:r w:rsidRPr="006E67DA">
        <w:t xml:space="preserve"> numaralı öğrenci </w:t>
      </w:r>
      <w:r>
        <w:t xml:space="preserve">Nilgün DİNLER isimli öğrencinin 14.03.2019 tarihli dilekçesinde öncelikle başarısız olduğu dersleri alması gerektiği ve 2018-2019 Bahar yarıyılında sehven seçmiş olduğu aşağıdaki tabloda belirtilen derslerin silinmesinin ve eklenmesinin </w:t>
      </w:r>
      <w:r>
        <w:rPr>
          <w:bCs/>
        </w:rPr>
        <w:t>uygun olduğuna öğrenciye bildirilmesine</w:t>
      </w:r>
      <w:r w:rsidRPr="00961766">
        <w:rPr>
          <w:bCs/>
        </w:rPr>
        <w:t xml:space="preserve"> ve Rektörlük Makamının arzına,</w:t>
      </w:r>
      <w:r>
        <w:rPr>
          <w:bCs/>
        </w:rPr>
        <w:t xml:space="preserve"> </w:t>
      </w:r>
      <w:r>
        <w:rPr>
          <w:bCs/>
          <w:color w:val="000000"/>
          <w:spacing w:val="-3"/>
        </w:rPr>
        <w:t>o</w:t>
      </w:r>
      <w:r w:rsidRPr="00576252">
        <w:rPr>
          <w:bCs/>
          <w:color w:val="000000"/>
          <w:spacing w:val="-3"/>
        </w:rPr>
        <w:t>y birliği ile karar verilmiştir</w:t>
      </w:r>
      <w:r>
        <w:rPr>
          <w:bCs/>
          <w:color w:val="000000"/>
          <w:spacing w:val="-3"/>
        </w:rPr>
        <w:t>.</w:t>
      </w:r>
    </w:p>
    <w:p w:rsidR="0001431B" w:rsidRPr="00C407AD" w:rsidRDefault="0001431B" w:rsidP="0001431B">
      <w:pPr>
        <w:shd w:val="clear" w:color="auto" w:fill="FFFFFF"/>
        <w:autoSpaceDE w:val="0"/>
        <w:autoSpaceDN w:val="0"/>
        <w:spacing w:before="110" w:line="276" w:lineRule="auto"/>
        <w:rPr>
          <w:b/>
          <w:bCs/>
          <w:color w:val="000000"/>
          <w:spacing w:val="-3"/>
        </w:rPr>
      </w:pPr>
    </w:p>
    <w:tbl>
      <w:tblPr>
        <w:tblStyle w:val="TabloKlavuzu1"/>
        <w:tblW w:w="10206" w:type="dxa"/>
        <w:tblInd w:w="108" w:type="dxa"/>
        <w:tblLayout w:type="fixed"/>
        <w:tblLook w:val="04A0"/>
      </w:tblPr>
      <w:tblGrid>
        <w:gridCol w:w="1560"/>
        <w:gridCol w:w="1842"/>
        <w:gridCol w:w="1276"/>
        <w:gridCol w:w="3119"/>
        <w:gridCol w:w="2409"/>
      </w:tblGrid>
      <w:tr w:rsidR="0001431B" w:rsidRPr="000B3AB7" w:rsidTr="00084583">
        <w:tc>
          <w:tcPr>
            <w:tcW w:w="1560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ÖĞRENCİ NO</w:t>
            </w:r>
          </w:p>
        </w:tc>
        <w:tc>
          <w:tcPr>
            <w:tcW w:w="1842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ADI-SOYADI</w:t>
            </w:r>
          </w:p>
        </w:tc>
        <w:tc>
          <w:tcPr>
            <w:tcW w:w="1276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proofErr w:type="gramStart"/>
            <w:r w:rsidRPr="000B3AB7">
              <w:rPr>
                <w:b/>
              </w:rPr>
              <w:t>DERS  KODU</w:t>
            </w:r>
            <w:proofErr w:type="gramEnd"/>
          </w:p>
        </w:tc>
        <w:tc>
          <w:tcPr>
            <w:tcW w:w="311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DERS ADI</w:t>
            </w:r>
          </w:p>
        </w:tc>
        <w:tc>
          <w:tcPr>
            <w:tcW w:w="2409" w:type="dxa"/>
          </w:tcPr>
          <w:p w:rsidR="0001431B" w:rsidRPr="000B3AB7" w:rsidRDefault="0001431B" w:rsidP="0001431B">
            <w:pPr>
              <w:spacing w:line="276" w:lineRule="auto"/>
              <w:rPr>
                <w:b/>
              </w:rPr>
            </w:pPr>
            <w:r w:rsidRPr="000B3AB7">
              <w:rPr>
                <w:b/>
              </w:rPr>
              <w:t>YAPILMASI İSTENEN İŞLEM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 w:val="restart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291420151019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01431B" w:rsidRDefault="0001431B" w:rsidP="0001431B">
            <w:pPr>
              <w:spacing w:line="276" w:lineRule="auto"/>
            </w:pPr>
            <w:r>
              <w:t>NİLGÜN DİNLER</w:t>
            </w: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291412001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Matematik II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291412002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İşletme Birimine Giriş II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281412002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Sağlık Sosyolojisi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SİLİNMESİ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281414009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Sağlık Hizmetleri Yönetimi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EKLENMESİ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281414002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Muhasebe II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EKLENMESİ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281414003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İşletme İstatistiği II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EKLENMESİ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281412001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 xml:space="preserve">İngilizce II 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EKLENMESİ</w:t>
            </w:r>
          </w:p>
        </w:tc>
      </w:tr>
      <w:tr w:rsidR="0001431B" w:rsidTr="00084583">
        <w:trPr>
          <w:trHeight w:val="436"/>
        </w:trPr>
        <w:tc>
          <w:tcPr>
            <w:tcW w:w="1560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</w:tcPr>
          <w:p w:rsidR="0001431B" w:rsidRDefault="0001431B" w:rsidP="0001431B">
            <w:pPr>
              <w:spacing w:line="276" w:lineRule="auto"/>
            </w:pPr>
          </w:p>
        </w:tc>
        <w:tc>
          <w:tcPr>
            <w:tcW w:w="1276" w:type="dxa"/>
            <w:vAlign w:val="center"/>
          </w:tcPr>
          <w:p w:rsidR="0001431B" w:rsidRDefault="0001431B" w:rsidP="0001431B">
            <w:pPr>
              <w:spacing w:line="276" w:lineRule="auto"/>
            </w:pPr>
            <w:proofErr w:type="gramStart"/>
            <w:r>
              <w:t>281112006</w:t>
            </w:r>
            <w:proofErr w:type="gramEnd"/>
          </w:p>
        </w:tc>
        <w:tc>
          <w:tcPr>
            <w:tcW w:w="311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Bahçe Bakımı ve Seracılık</w:t>
            </w:r>
          </w:p>
        </w:tc>
        <w:tc>
          <w:tcPr>
            <w:tcW w:w="2409" w:type="dxa"/>
            <w:vAlign w:val="center"/>
          </w:tcPr>
          <w:p w:rsidR="0001431B" w:rsidRDefault="0001431B" w:rsidP="0001431B">
            <w:pPr>
              <w:spacing w:line="276" w:lineRule="auto"/>
            </w:pPr>
            <w:r>
              <w:t>DERS EKLENMESİ</w:t>
            </w:r>
          </w:p>
        </w:tc>
      </w:tr>
    </w:tbl>
    <w:p w:rsidR="0001431B" w:rsidRDefault="0001431B" w:rsidP="0001431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1B" w:rsidRDefault="0001431B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51E" w:rsidRPr="001073FE" w:rsidRDefault="00A85C6D" w:rsidP="00644DC4">
      <w:pPr>
        <w:pStyle w:val="AralkYok"/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23251E" w:rsidRPr="001073FE" w:rsidSect="009E209E">
      <w:headerReference w:type="default" r:id="rId8"/>
      <w:pgSz w:w="11906" w:h="16838"/>
      <w:pgMar w:top="1191" w:right="851" w:bottom="119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76" w:rsidRDefault="003A7376" w:rsidP="00D5021F">
      <w:pPr>
        <w:spacing w:line="240" w:lineRule="auto"/>
      </w:pPr>
      <w:r>
        <w:separator/>
      </w:r>
    </w:p>
  </w:endnote>
  <w:endnote w:type="continuationSeparator" w:id="0">
    <w:p w:rsidR="003A7376" w:rsidRDefault="003A7376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76" w:rsidRDefault="003A7376" w:rsidP="00D5021F">
      <w:pPr>
        <w:spacing w:line="240" w:lineRule="auto"/>
      </w:pPr>
      <w:r>
        <w:separator/>
      </w:r>
    </w:p>
  </w:footnote>
  <w:footnote w:type="continuationSeparator" w:id="0">
    <w:p w:rsidR="003A7376" w:rsidRDefault="003A7376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        </w:t>
    </w:r>
    <w:r w:rsidRPr="003946D6">
      <w:rPr>
        <w:b/>
        <w:bCs/>
        <w:color w:val="000000"/>
        <w:spacing w:val="-3"/>
      </w:rPr>
      <w:t>T.C.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>
      <w:rPr>
        <w:color w:val="000000"/>
        <w:spacing w:val="-1"/>
      </w:rPr>
      <w:t xml:space="preserve">: </w:t>
    </w:r>
    <w:r w:rsidR="00531529">
      <w:rPr>
        <w:b/>
        <w:color w:val="000000"/>
        <w:spacing w:val="-1"/>
      </w:rPr>
      <w:t>21</w:t>
    </w:r>
    <w:proofErr w:type="gramEnd"/>
    <w:r w:rsidR="001B01AF">
      <w:rPr>
        <w:b/>
        <w:color w:val="000000"/>
        <w:spacing w:val="-1"/>
      </w:rPr>
      <w:t>/03</w:t>
    </w:r>
    <w:r>
      <w:rPr>
        <w:b/>
        <w:color w:val="000000"/>
        <w:spacing w:val="-1"/>
      </w:rPr>
      <w:t>/2019</w:t>
    </w:r>
  </w:p>
  <w:p w:rsidR="007335D4" w:rsidRPr="008861F7" w:rsidRDefault="007335D4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583714">
      <w:rPr>
        <w:b/>
      </w:rPr>
      <w:t>17742791</w:t>
    </w:r>
    <w:proofErr w:type="gramEnd"/>
    <w:r w:rsidR="00583714">
      <w:rPr>
        <w:b/>
      </w:rPr>
      <w:t>-050.02.04-</w:t>
    </w:r>
    <w:r w:rsidR="00531529">
      <w:rPr>
        <w:b/>
      </w:rPr>
      <w:t>10</w:t>
    </w:r>
  </w:p>
  <w:p w:rsidR="007335D4" w:rsidRDefault="007335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9A5E9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1280C"/>
    <w:rsid w:val="00003BC7"/>
    <w:rsid w:val="000116BB"/>
    <w:rsid w:val="0001280C"/>
    <w:rsid w:val="0001431B"/>
    <w:rsid w:val="00020E51"/>
    <w:rsid w:val="00027591"/>
    <w:rsid w:val="00042E54"/>
    <w:rsid w:val="00054FA6"/>
    <w:rsid w:val="00056281"/>
    <w:rsid w:val="000854C3"/>
    <w:rsid w:val="00086E39"/>
    <w:rsid w:val="000E00F1"/>
    <w:rsid w:val="000F1B91"/>
    <w:rsid w:val="001073FE"/>
    <w:rsid w:val="00141FA1"/>
    <w:rsid w:val="00164393"/>
    <w:rsid w:val="001B01AF"/>
    <w:rsid w:val="001B2E2D"/>
    <w:rsid w:val="001B44CC"/>
    <w:rsid w:val="001B5817"/>
    <w:rsid w:val="001C08AB"/>
    <w:rsid w:val="001E33F7"/>
    <w:rsid w:val="001F3AD1"/>
    <w:rsid w:val="00211629"/>
    <w:rsid w:val="0023251E"/>
    <w:rsid w:val="00235CF0"/>
    <w:rsid w:val="0024209C"/>
    <w:rsid w:val="0024413C"/>
    <w:rsid w:val="00260E12"/>
    <w:rsid w:val="00276BE8"/>
    <w:rsid w:val="002A3D80"/>
    <w:rsid w:val="002B4FF0"/>
    <w:rsid w:val="002C018E"/>
    <w:rsid w:val="002C5854"/>
    <w:rsid w:val="002E3F5E"/>
    <w:rsid w:val="00337410"/>
    <w:rsid w:val="00371D36"/>
    <w:rsid w:val="003A7376"/>
    <w:rsid w:val="003B7BCF"/>
    <w:rsid w:val="003C15F8"/>
    <w:rsid w:val="003D3B37"/>
    <w:rsid w:val="00412668"/>
    <w:rsid w:val="00412E46"/>
    <w:rsid w:val="004333AF"/>
    <w:rsid w:val="00442D79"/>
    <w:rsid w:val="004A0E5F"/>
    <w:rsid w:val="004A697E"/>
    <w:rsid w:val="004B1A45"/>
    <w:rsid w:val="004C33F4"/>
    <w:rsid w:val="004E3799"/>
    <w:rsid w:val="004F0497"/>
    <w:rsid w:val="00527B70"/>
    <w:rsid w:val="00531529"/>
    <w:rsid w:val="005436AA"/>
    <w:rsid w:val="0057163B"/>
    <w:rsid w:val="005766FD"/>
    <w:rsid w:val="00583714"/>
    <w:rsid w:val="005D409B"/>
    <w:rsid w:val="005D4291"/>
    <w:rsid w:val="005F0026"/>
    <w:rsid w:val="005F048B"/>
    <w:rsid w:val="006105E2"/>
    <w:rsid w:val="0063030A"/>
    <w:rsid w:val="00637EF3"/>
    <w:rsid w:val="006441DF"/>
    <w:rsid w:val="00644DC4"/>
    <w:rsid w:val="006512BF"/>
    <w:rsid w:val="00660B2C"/>
    <w:rsid w:val="006611B3"/>
    <w:rsid w:val="00683CA2"/>
    <w:rsid w:val="00690C90"/>
    <w:rsid w:val="00732067"/>
    <w:rsid w:val="007335D4"/>
    <w:rsid w:val="00737A30"/>
    <w:rsid w:val="00760B97"/>
    <w:rsid w:val="00770146"/>
    <w:rsid w:val="00790E86"/>
    <w:rsid w:val="007A5710"/>
    <w:rsid w:val="007B0FCA"/>
    <w:rsid w:val="007D7175"/>
    <w:rsid w:val="007E13DD"/>
    <w:rsid w:val="007E5741"/>
    <w:rsid w:val="008014F3"/>
    <w:rsid w:val="00811A44"/>
    <w:rsid w:val="00826A6F"/>
    <w:rsid w:val="00836208"/>
    <w:rsid w:val="008375B3"/>
    <w:rsid w:val="00853A85"/>
    <w:rsid w:val="00865B20"/>
    <w:rsid w:val="00867152"/>
    <w:rsid w:val="00880EB9"/>
    <w:rsid w:val="008861F7"/>
    <w:rsid w:val="00893DA8"/>
    <w:rsid w:val="008A3BB7"/>
    <w:rsid w:val="008B738E"/>
    <w:rsid w:val="008C25EB"/>
    <w:rsid w:val="00941A19"/>
    <w:rsid w:val="00942976"/>
    <w:rsid w:val="00942E6A"/>
    <w:rsid w:val="00957329"/>
    <w:rsid w:val="009A1E45"/>
    <w:rsid w:val="009A7848"/>
    <w:rsid w:val="009B042E"/>
    <w:rsid w:val="009B39F6"/>
    <w:rsid w:val="009E209E"/>
    <w:rsid w:val="00A0777A"/>
    <w:rsid w:val="00A5008E"/>
    <w:rsid w:val="00A754E5"/>
    <w:rsid w:val="00A7784B"/>
    <w:rsid w:val="00A85C6D"/>
    <w:rsid w:val="00AA40B7"/>
    <w:rsid w:val="00AA7F9C"/>
    <w:rsid w:val="00AC6B99"/>
    <w:rsid w:val="00AD32F8"/>
    <w:rsid w:val="00AE14F4"/>
    <w:rsid w:val="00B1111E"/>
    <w:rsid w:val="00B12CDF"/>
    <w:rsid w:val="00B3449F"/>
    <w:rsid w:val="00B646B2"/>
    <w:rsid w:val="00B82982"/>
    <w:rsid w:val="00BD219B"/>
    <w:rsid w:val="00BF13A9"/>
    <w:rsid w:val="00C02704"/>
    <w:rsid w:val="00C21587"/>
    <w:rsid w:val="00C258F6"/>
    <w:rsid w:val="00C25E96"/>
    <w:rsid w:val="00C362B0"/>
    <w:rsid w:val="00C40A32"/>
    <w:rsid w:val="00C50FF5"/>
    <w:rsid w:val="00C56886"/>
    <w:rsid w:val="00C666F2"/>
    <w:rsid w:val="00C71976"/>
    <w:rsid w:val="00C73187"/>
    <w:rsid w:val="00C84C6B"/>
    <w:rsid w:val="00CB08BD"/>
    <w:rsid w:val="00CC49D4"/>
    <w:rsid w:val="00CE0A93"/>
    <w:rsid w:val="00CE669F"/>
    <w:rsid w:val="00D1714D"/>
    <w:rsid w:val="00D36332"/>
    <w:rsid w:val="00D40456"/>
    <w:rsid w:val="00D5021F"/>
    <w:rsid w:val="00D518C9"/>
    <w:rsid w:val="00D56CBC"/>
    <w:rsid w:val="00D75612"/>
    <w:rsid w:val="00D91457"/>
    <w:rsid w:val="00DA6C71"/>
    <w:rsid w:val="00DD0777"/>
    <w:rsid w:val="00DF1E87"/>
    <w:rsid w:val="00E11D48"/>
    <w:rsid w:val="00E139CC"/>
    <w:rsid w:val="00E1762B"/>
    <w:rsid w:val="00E21F12"/>
    <w:rsid w:val="00E367C2"/>
    <w:rsid w:val="00E41A4C"/>
    <w:rsid w:val="00E55828"/>
    <w:rsid w:val="00E62DF5"/>
    <w:rsid w:val="00E643C5"/>
    <w:rsid w:val="00E9336C"/>
    <w:rsid w:val="00E946CA"/>
    <w:rsid w:val="00EA4447"/>
    <w:rsid w:val="00EB309B"/>
    <w:rsid w:val="00EE6B84"/>
    <w:rsid w:val="00EF017F"/>
    <w:rsid w:val="00F13EC2"/>
    <w:rsid w:val="00F232F1"/>
    <w:rsid w:val="00F40661"/>
    <w:rsid w:val="00F43C42"/>
    <w:rsid w:val="00FD4EC0"/>
    <w:rsid w:val="00FE5D4C"/>
    <w:rsid w:val="00FE729C"/>
    <w:rsid w:val="00FF3BA0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1431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2018-09-21T11:37:00Z</cp:lastPrinted>
  <dcterms:created xsi:type="dcterms:W3CDTF">2019-04-01T12:36:00Z</dcterms:created>
  <dcterms:modified xsi:type="dcterms:W3CDTF">2019-04-01T12:36:00Z</dcterms:modified>
</cp:coreProperties>
</file>