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4" w:rsidRDefault="0001280C" w:rsidP="00ED0414">
      <w:pPr>
        <w:autoSpaceDE w:val="0"/>
        <w:autoSpaceDN w:val="0"/>
        <w:spacing w:line="240" w:lineRule="auto"/>
        <w:contextualSpacing/>
      </w:pPr>
      <w:r w:rsidRPr="00ED0414">
        <w:rPr>
          <w:b/>
          <w:bCs/>
          <w:color w:val="000000"/>
          <w:spacing w:val="-3"/>
        </w:rPr>
        <w:t xml:space="preserve">GÜNDEM: </w:t>
      </w:r>
      <w:r w:rsidR="00AC6B99" w:rsidRPr="00ED0414">
        <w:rPr>
          <w:b/>
          <w:bCs/>
          <w:color w:val="000000"/>
          <w:spacing w:val="-3"/>
        </w:rPr>
        <w:t>1</w:t>
      </w:r>
      <w:r w:rsidR="00EF017F" w:rsidRPr="00ED0414">
        <w:rPr>
          <w:b/>
          <w:bCs/>
          <w:color w:val="000000"/>
          <w:spacing w:val="-3"/>
        </w:rPr>
        <w:t xml:space="preserve">) </w:t>
      </w:r>
      <w:r w:rsidR="00FD2F99">
        <w:t>Fakültem</w:t>
      </w:r>
      <w:r w:rsidR="00ED0414">
        <w:t xml:space="preserve">iz </w:t>
      </w:r>
      <w:r w:rsidR="00FD2F99">
        <w:t>Dekanlığında</w:t>
      </w:r>
      <w:r w:rsidR="00ED0414" w:rsidRPr="006B151B">
        <w:t xml:space="preserve"> 2018-2019 Eğitim Öğretim Yılı Bahar döneminde okutulacak olan </w:t>
      </w:r>
      <w:proofErr w:type="gramStart"/>
      <w:r w:rsidR="00D75D4A">
        <w:t>281012002</w:t>
      </w:r>
      <w:proofErr w:type="gramEnd"/>
      <w:r w:rsidR="00D75D4A">
        <w:t xml:space="preserve"> Kodlu A.İ.İ.T II</w:t>
      </w:r>
      <w:r w:rsidR="00ED0414" w:rsidRPr="006B151B">
        <w:t xml:space="preserve"> dersini vermek üzere </w:t>
      </w:r>
      <w:r w:rsidR="00D75D4A">
        <w:t>Fen Edebiyat Fakültesi Dekanlığının 23.01.2019 tarih ve E.9906</w:t>
      </w:r>
      <w:r w:rsidR="00ED0414" w:rsidRPr="006B151B">
        <w:t xml:space="preserve"> sayılı </w:t>
      </w:r>
      <w:r w:rsidR="00FD2F99">
        <w:t>(</w:t>
      </w:r>
      <w:r w:rsidR="00D75D4A">
        <w:t>A.İ.İ.T. II 2018-2019 Bahar dönemi ders p</w:t>
      </w:r>
      <w:r w:rsidR="00FD2F99">
        <w:t>rogramı değişikliği) konulu</w:t>
      </w:r>
      <w:r w:rsidR="00D75D4A">
        <w:t xml:space="preserve"> </w:t>
      </w:r>
      <w:r w:rsidR="00FD2F99" w:rsidRPr="006B151B">
        <w:t xml:space="preserve">yazısı ile </w:t>
      </w:r>
      <w:r w:rsidR="00ED0414" w:rsidRPr="006B151B">
        <w:t>2547 Sayılı Kanunun 40</w:t>
      </w:r>
      <w:r w:rsidR="00D75D4A">
        <w:t xml:space="preserve">/a.Md göre ders vermek üzere </w:t>
      </w:r>
      <w:proofErr w:type="spellStart"/>
      <w:r w:rsidR="00ED0414" w:rsidRPr="006B151B">
        <w:t>Öğr</w:t>
      </w:r>
      <w:proofErr w:type="spellEnd"/>
      <w:r w:rsidR="00ED0414" w:rsidRPr="006B151B">
        <w:t xml:space="preserve">. </w:t>
      </w:r>
      <w:proofErr w:type="gramStart"/>
      <w:r w:rsidR="00D75D4A">
        <w:t>Gör.Sami</w:t>
      </w:r>
      <w:proofErr w:type="gramEnd"/>
      <w:r w:rsidR="00D75D4A">
        <w:t xml:space="preserve"> </w:t>
      </w:r>
      <w:proofErr w:type="spellStart"/>
      <w:r w:rsidR="00D75D4A">
        <w:t>KARAKOCA’nın</w:t>
      </w:r>
      <w:proofErr w:type="spellEnd"/>
      <w:r w:rsidR="00ED0414" w:rsidRPr="006B151B">
        <w:t xml:space="preserve"> görevlendirilmesinin görüşülmesi.</w:t>
      </w:r>
    </w:p>
    <w:p w:rsidR="00D86457" w:rsidRPr="006B151B" w:rsidRDefault="00D86457" w:rsidP="00ED0414">
      <w:pPr>
        <w:autoSpaceDE w:val="0"/>
        <w:autoSpaceDN w:val="0"/>
        <w:spacing w:line="240" w:lineRule="auto"/>
        <w:contextualSpacing/>
      </w:pPr>
    </w:p>
    <w:p w:rsidR="00D86457" w:rsidRPr="00544FA0" w:rsidRDefault="00D86457" w:rsidP="00D86457">
      <w:pPr>
        <w:autoSpaceDE w:val="0"/>
        <w:autoSpaceDN w:val="0"/>
        <w:spacing w:line="276" w:lineRule="auto"/>
        <w:contextualSpacing/>
      </w:pPr>
      <w:r w:rsidRPr="00B53726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2</w:t>
      </w:r>
      <w:r w:rsidRPr="00B53726">
        <w:rPr>
          <w:b/>
          <w:bCs/>
          <w:color w:val="000000"/>
          <w:spacing w:val="-3"/>
        </w:rPr>
        <w:t>)</w:t>
      </w:r>
      <w:r w:rsidRPr="00FB4F92">
        <w:t xml:space="preserve"> </w:t>
      </w:r>
      <w:r>
        <w:t>Fakültemiz Hemşirelik Bölümü 2911201511</w:t>
      </w:r>
      <w:r w:rsidRPr="00544FA0">
        <w:t>2</w:t>
      </w:r>
      <w:r>
        <w:t>7 numaralı Merve ALTIN isimli öğrencinin 09.05</w:t>
      </w:r>
      <w:r w:rsidRPr="00544FA0">
        <w:t>.2019 tarihli mazeret sınavı dilekçesinin görüşülmesi.</w:t>
      </w:r>
    </w:p>
    <w:p w:rsidR="00EB309B" w:rsidRDefault="00EB309B" w:rsidP="00EB309B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9B" w:rsidRPr="005A599B" w:rsidRDefault="00EB309B" w:rsidP="00DA6042">
      <w:pPr>
        <w:autoSpaceDE w:val="0"/>
        <w:autoSpaceDN w:val="0"/>
        <w:spacing w:line="240" w:lineRule="auto"/>
        <w:contextualSpacing/>
      </w:pPr>
      <w:r w:rsidRPr="00ED0414">
        <w:rPr>
          <w:b/>
        </w:rPr>
        <w:t>KARAR: 1)</w:t>
      </w:r>
      <w:r w:rsidRPr="005A599B">
        <w:t xml:space="preserve"> </w:t>
      </w:r>
      <w:r w:rsidR="00FD2F99">
        <w:t>Fakültem</w:t>
      </w:r>
      <w:r w:rsidR="00D75D4A">
        <w:t xml:space="preserve">iz </w:t>
      </w:r>
      <w:r w:rsidR="00FD2F99">
        <w:t>Dekanlığında</w:t>
      </w:r>
      <w:r w:rsidR="00D75D4A" w:rsidRPr="006B151B">
        <w:t xml:space="preserve"> 2018-2019 Eğitim Öğretim Yılı Bahar döneminde okutulacak olan </w:t>
      </w:r>
      <w:r w:rsidR="00D75D4A">
        <w:t>281012002 Kodlu A.İ.İ.T II</w:t>
      </w:r>
      <w:r w:rsidR="00D75D4A" w:rsidRPr="006B151B">
        <w:t xml:space="preserve"> dersini vermek üzere </w:t>
      </w:r>
      <w:r w:rsidR="00D75D4A">
        <w:t>Fen Edebiyat Fakültesi Dekanlığının 23.01.2019 tarih ve E.9906</w:t>
      </w:r>
      <w:r w:rsidR="00D75D4A" w:rsidRPr="006B151B">
        <w:t xml:space="preserve"> sayılı </w:t>
      </w:r>
      <w:r w:rsidR="00FD2F99">
        <w:t>(</w:t>
      </w:r>
      <w:r w:rsidR="00D75D4A">
        <w:t>A.İ.İ.T. II 2018-2019 Bahar dönemi ders programı değişikliği</w:t>
      </w:r>
      <w:r w:rsidR="00FD2F99">
        <w:t>) konulu</w:t>
      </w:r>
      <w:r w:rsidR="00D75D4A">
        <w:t xml:space="preserve"> </w:t>
      </w:r>
      <w:r w:rsidR="00FD2F99" w:rsidRPr="006B151B">
        <w:t>yazısı ile</w:t>
      </w:r>
      <w:r w:rsidR="00FD2F99">
        <w:t xml:space="preserve"> </w:t>
      </w:r>
      <w:r w:rsidR="00D75D4A">
        <w:t xml:space="preserve">ders vermek üzere </w:t>
      </w:r>
      <w:proofErr w:type="spellStart"/>
      <w:r w:rsidR="00D75D4A" w:rsidRPr="006B151B">
        <w:t>Öğr</w:t>
      </w:r>
      <w:proofErr w:type="spellEnd"/>
      <w:r w:rsidR="00D75D4A" w:rsidRPr="006B151B">
        <w:t xml:space="preserve">. </w:t>
      </w:r>
      <w:r w:rsidR="00D75D4A">
        <w:t xml:space="preserve">Gör.Sami </w:t>
      </w:r>
      <w:proofErr w:type="spellStart"/>
      <w:r w:rsidR="00D75D4A">
        <w:t>KARAKOCA’nın</w:t>
      </w:r>
      <w:proofErr w:type="spellEnd"/>
      <w:r w:rsidR="00D75D4A" w:rsidRPr="006B151B">
        <w:t xml:space="preserve"> </w:t>
      </w:r>
      <w:r w:rsidR="00FD2F99">
        <w:t xml:space="preserve">görevlendirilmesi dönem başında tüm öğretim elemanlarının görevlendirilmesi listesinde olmadığından </w:t>
      </w:r>
      <w:r w:rsidR="00D75D4A">
        <w:t xml:space="preserve">04.02.2019 tarihinden itibaren </w:t>
      </w:r>
      <w:r w:rsidR="00896E1F">
        <w:t>aşağıda ders kodu, adı belirtilen ders</w:t>
      </w:r>
      <w:r w:rsidR="00E21F12">
        <w:t xml:space="preserve">ini vermek üzere </w:t>
      </w:r>
      <w:r w:rsidR="00957329">
        <w:t xml:space="preserve">2547 Sayılı Kanunun </w:t>
      </w:r>
      <w:r w:rsidR="00896E1F">
        <w:t>40/a</w:t>
      </w:r>
      <w:r w:rsidR="00826A6F">
        <w:t>.Maddes</w:t>
      </w:r>
      <w:r w:rsidR="00957329">
        <w:t xml:space="preserve">ine göre </w:t>
      </w:r>
      <w:r w:rsidR="00E21F12">
        <w:t xml:space="preserve">ders ücretli </w:t>
      </w:r>
      <w:r w:rsidR="00896E1F">
        <w:t>görevlendirmes</w:t>
      </w:r>
      <w:r w:rsidR="00957329">
        <w:t xml:space="preserve">inin </w:t>
      </w:r>
      <w:r w:rsidRPr="005A599B">
        <w:t>uygun olduğuna ve Rektörlük Makamına arzına</w:t>
      </w:r>
      <w:r w:rsidR="00DA6042">
        <w:t>,</w:t>
      </w:r>
      <w:r w:rsidRPr="005A599B">
        <w:t xml:space="preserve"> oy birliği ile karar verildi.</w:t>
      </w:r>
    </w:p>
    <w:p w:rsidR="00637EF3" w:rsidRDefault="00637EF3" w:rsidP="008B738E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24"/>
        <w:contextualSpacing/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2977"/>
        <w:gridCol w:w="4253"/>
        <w:gridCol w:w="425"/>
        <w:gridCol w:w="425"/>
        <w:gridCol w:w="425"/>
      </w:tblGrid>
      <w:tr w:rsidR="00826A6F" w:rsidRPr="00A463BF" w:rsidTr="00896E1F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6F" w:rsidRPr="00A463BF" w:rsidRDefault="00826A6F" w:rsidP="002315A4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63BF">
              <w:rPr>
                <w:rFonts w:ascii="Calibri" w:hAnsi="Calibri"/>
                <w:b/>
                <w:bCs/>
                <w:color w:val="000000"/>
                <w:szCs w:val="22"/>
              </w:rPr>
              <w:t>DERS KODU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6F" w:rsidRPr="00A463BF" w:rsidRDefault="00826A6F" w:rsidP="002315A4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A463BF">
              <w:rPr>
                <w:rFonts w:ascii="Calibri" w:hAnsi="Calibri"/>
                <w:b/>
                <w:bCs/>
                <w:color w:val="000000"/>
                <w:szCs w:val="22"/>
              </w:rPr>
              <w:t>DERS ADI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6F" w:rsidRPr="00A463BF" w:rsidRDefault="00826A6F" w:rsidP="002315A4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A463BF">
              <w:rPr>
                <w:rFonts w:ascii="Calibri" w:hAnsi="Calibri"/>
                <w:b/>
                <w:bCs/>
                <w:color w:val="000000"/>
                <w:szCs w:val="22"/>
              </w:rPr>
              <w:t>ADI SOYADI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6F" w:rsidRPr="00A463BF" w:rsidRDefault="00826A6F" w:rsidP="002315A4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63BF">
              <w:rPr>
                <w:rFonts w:ascii="Calibri" w:hAnsi="Calibri"/>
                <w:b/>
                <w:bCs/>
                <w:color w:val="000000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6F" w:rsidRPr="00A463BF" w:rsidRDefault="00826A6F" w:rsidP="002315A4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63BF">
              <w:rPr>
                <w:rFonts w:ascii="Calibri" w:hAnsi="Calibri"/>
                <w:b/>
                <w:bCs/>
                <w:color w:val="000000"/>
                <w:szCs w:val="22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6F" w:rsidRPr="00A463BF" w:rsidRDefault="00826A6F" w:rsidP="002315A4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463BF">
              <w:rPr>
                <w:rFonts w:ascii="Calibri" w:hAnsi="Calibri"/>
                <w:b/>
                <w:bCs/>
                <w:color w:val="000000"/>
                <w:szCs w:val="22"/>
              </w:rPr>
              <w:t>U</w:t>
            </w:r>
          </w:p>
        </w:tc>
      </w:tr>
      <w:tr w:rsidR="00826A6F" w:rsidRPr="00A463BF" w:rsidTr="00896E1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6F" w:rsidRPr="00A463BF" w:rsidRDefault="00826A6F" w:rsidP="002315A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463BF">
              <w:rPr>
                <w:rFonts w:ascii="Calibri" w:hAnsi="Calibri"/>
                <w:color w:val="000000"/>
                <w:szCs w:val="22"/>
              </w:rPr>
              <w:t>2</w:t>
            </w:r>
            <w:r w:rsidR="00896E1F">
              <w:rPr>
                <w:rFonts w:ascii="Calibri" w:hAnsi="Calibri"/>
                <w:color w:val="000000"/>
                <w:szCs w:val="22"/>
              </w:rPr>
              <w:t>81</w:t>
            </w:r>
            <w:r w:rsidR="00FD2F99">
              <w:rPr>
                <w:rFonts w:ascii="Calibri" w:hAnsi="Calibri"/>
                <w:color w:val="000000"/>
                <w:szCs w:val="22"/>
              </w:rPr>
              <w:t>012002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6F" w:rsidRPr="00A463BF" w:rsidRDefault="00FD2F99" w:rsidP="002315A4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A.İ.İ.T. 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6F" w:rsidRPr="00A463BF" w:rsidRDefault="00FD2F99" w:rsidP="002315A4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Öğr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>.Gör.Sami KARAKOCA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6F" w:rsidRPr="00A463BF" w:rsidRDefault="00FD2F99" w:rsidP="002315A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6F" w:rsidRPr="00A463BF" w:rsidRDefault="00826A6F" w:rsidP="002315A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463BF"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6F" w:rsidRPr="00A463BF" w:rsidRDefault="00896E1F" w:rsidP="002315A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</w:tr>
    </w:tbl>
    <w:p w:rsidR="00C71976" w:rsidRPr="00EB309B" w:rsidRDefault="00C71976" w:rsidP="008B738E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24"/>
        <w:contextualSpacing/>
        <w:rPr>
          <w:rFonts w:ascii="Calibri" w:hAnsi="Calibri"/>
          <w:sz w:val="22"/>
          <w:szCs w:val="22"/>
        </w:rPr>
      </w:pPr>
    </w:p>
    <w:p w:rsidR="00D86457" w:rsidRPr="00284003" w:rsidRDefault="00D86457" w:rsidP="00D86457">
      <w:pPr>
        <w:autoSpaceDE w:val="0"/>
        <w:autoSpaceDN w:val="0"/>
        <w:spacing w:line="276" w:lineRule="auto"/>
        <w:contextualSpacing/>
      </w:pPr>
    </w:p>
    <w:p w:rsidR="00D86457" w:rsidRPr="00B1111E" w:rsidRDefault="00D86457" w:rsidP="00D86457">
      <w:pPr>
        <w:autoSpaceDE w:val="0"/>
        <w:autoSpaceDN w:val="0"/>
        <w:spacing w:line="276" w:lineRule="auto"/>
        <w:contextualSpacing/>
      </w:pPr>
      <w:r w:rsidRPr="00B1111E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2</w:t>
      </w:r>
      <w:r w:rsidRPr="00B1111E">
        <w:rPr>
          <w:b/>
          <w:bCs/>
          <w:color w:val="000000"/>
          <w:spacing w:val="-3"/>
        </w:rPr>
        <w:t>)</w:t>
      </w:r>
      <w:r w:rsidRPr="00B1111E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>Fakültemiz Hemşirelik</w:t>
      </w:r>
      <w:r>
        <w:t xml:space="preserve"> Bölümü 291120151127</w:t>
      </w:r>
      <w:r w:rsidRPr="00A457A5">
        <w:t xml:space="preserve"> numaralı </w:t>
      </w:r>
      <w:r>
        <w:t>Merve ALTIN isimli öğrencinin 09.05</w:t>
      </w:r>
      <w:r w:rsidRPr="00A457A5">
        <w:t xml:space="preserve">.2019 tarihli mazeret </w:t>
      </w:r>
      <w:r>
        <w:t xml:space="preserve">sınavına </w:t>
      </w:r>
      <w:r w:rsidRPr="00B1111E">
        <w:t>girme talebine i</w:t>
      </w:r>
      <w:r>
        <w:t xml:space="preserve">lişkin dilekçesi </w:t>
      </w:r>
      <w:r w:rsidRPr="00B1111E">
        <w:t xml:space="preserve">görüşüldü ve sınav tarihinde </w:t>
      </w:r>
      <w:r>
        <w:t>Özel Ümit Vişnelik Hastanesinden 09.05.2019 tarihinde almış olduğu Okul Raporu ile 09-13.05.2019 tarihlerinde 5 (Beş) gün raporlu olduğundan 2018-2019</w:t>
      </w:r>
      <w:r w:rsidRPr="00B1111E">
        <w:t xml:space="preserve"> Eğitim Öğreti</w:t>
      </w:r>
      <w:r>
        <w:t>m yılı Güz Yarıyılı final sınavı</w:t>
      </w:r>
      <w:r w:rsidRPr="00B1111E">
        <w:t xml:space="preserve"> mazeret sınavına alınma talebinin</w:t>
      </w:r>
      <w:r w:rsidRPr="00B1111E">
        <w:rPr>
          <w:b/>
        </w:rPr>
        <w:t xml:space="preserve"> </w:t>
      </w:r>
      <w:r w:rsidRPr="00B1111E">
        <w:t xml:space="preserve">uygun olduğuna ve adı geçen öğrencinin </w:t>
      </w:r>
      <w:r>
        <w:t xml:space="preserve">aşağıda kodu ve adı belirtilen derslerden mazeret sınavına alınmasının uygun olduğuna, ilgili öğrenciye, Öğretim elemanına bildirilmesine ve </w:t>
      </w:r>
      <w:r w:rsidRPr="00B1111E">
        <w:t xml:space="preserve">Rektörlük Makamına arzına oy birliği ile karar verildi.    </w:t>
      </w:r>
    </w:p>
    <w:p w:rsidR="00D86457" w:rsidRDefault="00D86457" w:rsidP="00D8645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9"/>
        <w:gridCol w:w="1403"/>
        <w:gridCol w:w="1296"/>
        <w:gridCol w:w="723"/>
        <w:gridCol w:w="2581"/>
        <w:gridCol w:w="792"/>
        <w:gridCol w:w="1394"/>
      </w:tblGrid>
      <w:tr w:rsidR="00D86457" w:rsidRPr="002E25A1" w:rsidTr="00994E76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D86457" w:rsidRPr="002E25A1" w:rsidTr="00994E76">
        <w:trPr>
          <w:trHeight w:val="82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91120151127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ALTIN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291118171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Mesleki İngilizce IV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57" w:rsidRPr="002E25A1" w:rsidRDefault="00D86457" w:rsidP="00994E7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Saat:16:00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</w:tbl>
    <w:p w:rsidR="00EB309B" w:rsidRDefault="00EB309B" w:rsidP="008B738E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24"/>
        <w:contextualSpacing/>
        <w:rPr>
          <w:rFonts w:ascii="Calibri" w:hAnsi="Calibri"/>
          <w:sz w:val="22"/>
          <w:szCs w:val="22"/>
        </w:rPr>
      </w:pPr>
    </w:p>
    <w:p w:rsidR="00164393" w:rsidRDefault="00164393" w:rsidP="00E21F1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6457" w:rsidRDefault="00D86457" w:rsidP="00E21F1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6457" w:rsidRDefault="00D86457" w:rsidP="00E21F1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6457" w:rsidRDefault="00D86457" w:rsidP="00E21F1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251E" w:rsidRPr="001073FE" w:rsidRDefault="00A85C6D" w:rsidP="00992112">
      <w:pPr>
        <w:pStyle w:val="AralkYok"/>
        <w:spacing w:line="276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23251E" w:rsidRPr="001073FE" w:rsidSect="00EB309B">
      <w:headerReference w:type="default" r:id="rId7"/>
      <w:pgSz w:w="11906" w:h="16838"/>
      <w:pgMar w:top="1191" w:right="851" w:bottom="119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F7" w:rsidRDefault="00F031F7" w:rsidP="00D5021F">
      <w:pPr>
        <w:spacing w:line="240" w:lineRule="auto"/>
      </w:pPr>
      <w:r>
        <w:separator/>
      </w:r>
    </w:p>
  </w:endnote>
  <w:endnote w:type="continuationSeparator" w:id="0">
    <w:p w:rsidR="00F031F7" w:rsidRDefault="00F031F7" w:rsidP="00D50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F7" w:rsidRDefault="00F031F7" w:rsidP="00D5021F">
      <w:pPr>
        <w:spacing w:line="240" w:lineRule="auto"/>
      </w:pPr>
      <w:r>
        <w:separator/>
      </w:r>
    </w:p>
  </w:footnote>
  <w:footnote w:type="continuationSeparator" w:id="0">
    <w:p w:rsidR="00F031F7" w:rsidRDefault="00F031F7" w:rsidP="00D502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left="3540" w:right="24"/>
      <w:rPr>
        <w:b/>
        <w:bCs/>
        <w:color w:val="000000"/>
        <w:spacing w:val="-3"/>
      </w:rPr>
    </w:pPr>
    <w:r w:rsidRPr="003946D6">
      <w:rPr>
        <w:b/>
        <w:bCs/>
        <w:color w:val="000000"/>
        <w:spacing w:val="-3"/>
      </w:rPr>
      <w:t xml:space="preserve"> </w:t>
    </w:r>
    <w:r>
      <w:rPr>
        <w:b/>
        <w:bCs/>
        <w:color w:val="000000"/>
        <w:spacing w:val="-3"/>
      </w:rPr>
      <w:t xml:space="preserve">                  </w:t>
    </w:r>
    <w:r w:rsidRPr="003946D6">
      <w:rPr>
        <w:b/>
        <w:bCs/>
        <w:color w:val="000000"/>
        <w:spacing w:val="-3"/>
      </w:rPr>
      <w:t>T.C.</w:t>
    </w: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24"/>
      <w:jc w:val="center"/>
    </w:pPr>
    <w:r w:rsidRPr="003946D6">
      <w:rPr>
        <w:b/>
        <w:bCs/>
        <w:color w:val="000000"/>
        <w:spacing w:val="-3"/>
      </w:rPr>
      <w:t>ESKİŞEHİR OSMANGAZİ ÜNİVERSİTESİ</w:t>
    </w: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29"/>
      <w:jc w:val="center"/>
    </w:pPr>
    <w:r w:rsidRPr="003946D6">
      <w:rPr>
        <w:b/>
        <w:bCs/>
        <w:color w:val="000000"/>
        <w:spacing w:val="-1"/>
      </w:rPr>
      <w:t>SAĞLIK BİLİMLERİ FAKÜLTESİ</w:t>
    </w:r>
  </w:p>
  <w:p w:rsidR="007335D4" w:rsidRDefault="007335D4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  <w:r w:rsidRPr="003946D6">
      <w:rPr>
        <w:b/>
        <w:bCs/>
        <w:color w:val="000000"/>
      </w:rPr>
      <w:t>YÖNETİM KURULU KARARI</w:t>
    </w:r>
  </w:p>
  <w:p w:rsidR="007335D4" w:rsidRDefault="007335D4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34"/>
      <w:rPr>
        <w:b/>
        <w:bCs/>
        <w:color w:val="000000"/>
      </w:rPr>
    </w:pPr>
    <w:r w:rsidRPr="003946D6">
      <w:rPr>
        <w:b/>
        <w:bCs/>
        <w:color w:val="000000"/>
        <w:spacing w:val="-1"/>
      </w:rPr>
      <w:t xml:space="preserve">KARAR </w:t>
    </w:r>
    <w:proofErr w:type="gramStart"/>
    <w:r w:rsidRPr="003946D6">
      <w:rPr>
        <w:b/>
        <w:bCs/>
        <w:color w:val="000000"/>
        <w:spacing w:val="-1"/>
      </w:rPr>
      <w:t xml:space="preserve">TARİHİ </w:t>
    </w:r>
    <w:r>
      <w:rPr>
        <w:color w:val="000000"/>
        <w:spacing w:val="-1"/>
      </w:rPr>
      <w:t xml:space="preserve">: </w:t>
    </w:r>
    <w:r w:rsidR="00FD2F99">
      <w:rPr>
        <w:b/>
        <w:color w:val="000000"/>
        <w:spacing w:val="-1"/>
      </w:rPr>
      <w:t>09</w:t>
    </w:r>
    <w:proofErr w:type="gramEnd"/>
    <w:r w:rsidR="00FD2F99">
      <w:rPr>
        <w:b/>
        <w:color w:val="000000"/>
        <w:spacing w:val="-1"/>
      </w:rPr>
      <w:t>/05</w:t>
    </w:r>
    <w:r>
      <w:rPr>
        <w:b/>
        <w:color w:val="000000"/>
        <w:spacing w:val="-1"/>
      </w:rPr>
      <w:t>/2019</w:t>
    </w:r>
  </w:p>
  <w:p w:rsidR="007335D4" w:rsidRPr="008861F7" w:rsidRDefault="007335D4" w:rsidP="00D5021F">
    <w:pPr>
      <w:shd w:val="clear" w:color="auto" w:fill="FFFFFF"/>
      <w:autoSpaceDE w:val="0"/>
      <w:autoSpaceDN w:val="0"/>
      <w:spacing w:before="110" w:line="276" w:lineRule="auto"/>
      <w:ind w:left="5"/>
      <w:rPr>
        <w:b/>
      </w:rPr>
    </w:pPr>
    <w:r w:rsidRPr="003946D6">
      <w:rPr>
        <w:b/>
        <w:bCs/>
        <w:color w:val="000000"/>
        <w:spacing w:val="1"/>
      </w:rPr>
      <w:t xml:space="preserve">KARAR </w:t>
    </w:r>
    <w:proofErr w:type="gramStart"/>
    <w:r w:rsidRPr="003946D6">
      <w:rPr>
        <w:b/>
        <w:bCs/>
        <w:color w:val="000000"/>
        <w:spacing w:val="1"/>
        <w:lang w:val="en-US"/>
      </w:rPr>
      <w:t xml:space="preserve">NO     </w:t>
    </w:r>
    <w:r>
      <w:rPr>
        <w:b/>
        <w:bCs/>
        <w:color w:val="000000"/>
        <w:spacing w:val="1"/>
        <w:lang w:val="en-US"/>
      </w:rPr>
      <w:t xml:space="preserve">  </w:t>
    </w:r>
    <w:r w:rsidRPr="003946D6">
      <w:rPr>
        <w:b/>
        <w:bCs/>
        <w:color w:val="000000"/>
        <w:spacing w:val="1"/>
        <w:lang w:val="en-US"/>
      </w:rPr>
      <w:t xml:space="preserve">  </w:t>
    </w:r>
    <w:r w:rsidRPr="003946D6">
      <w:rPr>
        <w:color w:val="000000"/>
        <w:spacing w:val="1"/>
      </w:rPr>
      <w:t xml:space="preserve">: </w:t>
    </w:r>
    <w:r w:rsidR="00FD2F99">
      <w:rPr>
        <w:b/>
      </w:rPr>
      <w:t>17742791</w:t>
    </w:r>
    <w:proofErr w:type="gramEnd"/>
    <w:r w:rsidR="00FD2F99">
      <w:rPr>
        <w:b/>
      </w:rPr>
      <w:t>-050.02.04-16</w:t>
    </w:r>
  </w:p>
  <w:p w:rsidR="007335D4" w:rsidRDefault="007335D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376"/>
    <w:multiLevelType w:val="hybridMultilevel"/>
    <w:tmpl w:val="A7C233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0C5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25B35"/>
    <w:multiLevelType w:val="hybridMultilevel"/>
    <w:tmpl w:val="43A6A6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54B"/>
    <w:multiLevelType w:val="hybridMultilevel"/>
    <w:tmpl w:val="F1A62694"/>
    <w:lvl w:ilvl="0" w:tplc="F25C658A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750E5"/>
    <w:multiLevelType w:val="hybridMultilevel"/>
    <w:tmpl w:val="5B5661C8"/>
    <w:lvl w:ilvl="0" w:tplc="6DC6C46E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5C39B1"/>
    <w:multiLevelType w:val="hybridMultilevel"/>
    <w:tmpl w:val="9A5E9D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5838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04353"/>
    <w:multiLevelType w:val="multilevel"/>
    <w:tmpl w:val="1382D18A"/>
    <w:lvl w:ilvl="0">
      <w:start w:val="1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B75329"/>
    <w:multiLevelType w:val="multilevel"/>
    <w:tmpl w:val="1B26BFEC"/>
    <w:lvl w:ilvl="0">
      <w:start w:val="2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397D61"/>
    <w:multiLevelType w:val="hybridMultilevel"/>
    <w:tmpl w:val="6CFC6974"/>
    <w:lvl w:ilvl="0" w:tplc="A7F4CE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1280C"/>
    <w:rsid w:val="000116BB"/>
    <w:rsid w:val="0001280C"/>
    <w:rsid w:val="00042E54"/>
    <w:rsid w:val="00056281"/>
    <w:rsid w:val="00086E39"/>
    <w:rsid w:val="000E00F1"/>
    <w:rsid w:val="000F1B91"/>
    <w:rsid w:val="001073FE"/>
    <w:rsid w:val="00141FA1"/>
    <w:rsid w:val="00164393"/>
    <w:rsid w:val="001B2E2D"/>
    <w:rsid w:val="001B44CC"/>
    <w:rsid w:val="001B5817"/>
    <w:rsid w:val="001C08AB"/>
    <w:rsid w:val="001D61BE"/>
    <w:rsid w:val="001E33F7"/>
    <w:rsid w:val="001F3AD1"/>
    <w:rsid w:val="00211629"/>
    <w:rsid w:val="0023251E"/>
    <w:rsid w:val="00235CF0"/>
    <w:rsid w:val="0024209C"/>
    <w:rsid w:val="0024413C"/>
    <w:rsid w:val="00266D4A"/>
    <w:rsid w:val="00276BE8"/>
    <w:rsid w:val="002A3D80"/>
    <w:rsid w:val="002B4FF0"/>
    <w:rsid w:val="002C018E"/>
    <w:rsid w:val="002C5854"/>
    <w:rsid w:val="002E3F5E"/>
    <w:rsid w:val="002E591D"/>
    <w:rsid w:val="00337410"/>
    <w:rsid w:val="00371D36"/>
    <w:rsid w:val="003B7BCF"/>
    <w:rsid w:val="00412668"/>
    <w:rsid w:val="00412E46"/>
    <w:rsid w:val="004333AF"/>
    <w:rsid w:val="00442D79"/>
    <w:rsid w:val="004A0E5F"/>
    <w:rsid w:val="004A697E"/>
    <w:rsid w:val="004B1A45"/>
    <w:rsid w:val="004C33F4"/>
    <w:rsid w:val="004E3799"/>
    <w:rsid w:val="004F0497"/>
    <w:rsid w:val="00527B70"/>
    <w:rsid w:val="0057163B"/>
    <w:rsid w:val="005766FD"/>
    <w:rsid w:val="005D409B"/>
    <w:rsid w:val="005D4291"/>
    <w:rsid w:val="005F0026"/>
    <w:rsid w:val="005F048B"/>
    <w:rsid w:val="006105E2"/>
    <w:rsid w:val="0063030A"/>
    <w:rsid w:val="00637EF3"/>
    <w:rsid w:val="006441DF"/>
    <w:rsid w:val="006512BF"/>
    <w:rsid w:val="00660B2C"/>
    <w:rsid w:val="006611B3"/>
    <w:rsid w:val="00683CA2"/>
    <w:rsid w:val="00690C90"/>
    <w:rsid w:val="006C53EC"/>
    <w:rsid w:val="00732067"/>
    <w:rsid w:val="007335D4"/>
    <w:rsid w:val="00737A30"/>
    <w:rsid w:val="00760B97"/>
    <w:rsid w:val="00790E86"/>
    <w:rsid w:val="007A5710"/>
    <w:rsid w:val="007D7175"/>
    <w:rsid w:val="007E13DD"/>
    <w:rsid w:val="007E5741"/>
    <w:rsid w:val="00811A44"/>
    <w:rsid w:val="00826A6F"/>
    <w:rsid w:val="008375B3"/>
    <w:rsid w:val="00867152"/>
    <w:rsid w:val="00880EB9"/>
    <w:rsid w:val="008861F7"/>
    <w:rsid w:val="00892C6B"/>
    <w:rsid w:val="00893DA8"/>
    <w:rsid w:val="00896E1F"/>
    <w:rsid w:val="008A3BB7"/>
    <w:rsid w:val="008B738E"/>
    <w:rsid w:val="00941A19"/>
    <w:rsid w:val="00942976"/>
    <w:rsid w:val="00957329"/>
    <w:rsid w:val="00992112"/>
    <w:rsid w:val="009A1E45"/>
    <w:rsid w:val="009A7848"/>
    <w:rsid w:val="009B39F6"/>
    <w:rsid w:val="00A0777A"/>
    <w:rsid w:val="00A5008E"/>
    <w:rsid w:val="00A70279"/>
    <w:rsid w:val="00A754E5"/>
    <w:rsid w:val="00A7784B"/>
    <w:rsid w:val="00A85C6D"/>
    <w:rsid w:val="00AA40B7"/>
    <w:rsid w:val="00AA7F9C"/>
    <w:rsid w:val="00AC6B99"/>
    <w:rsid w:val="00B1111E"/>
    <w:rsid w:val="00B12CDF"/>
    <w:rsid w:val="00B3449F"/>
    <w:rsid w:val="00B646B2"/>
    <w:rsid w:val="00B82982"/>
    <w:rsid w:val="00BD219B"/>
    <w:rsid w:val="00BF13A9"/>
    <w:rsid w:val="00C02704"/>
    <w:rsid w:val="00C21587"/>
    <w:rsid w:val="00C258F6"/>
    <w:rsid w:val="00C362B0"/>
    <w:rsid w:val="00C50FF5"/>
    <w:rsid w:val="00C56886"/>
    <w:rsid w:val="00C666F2"/>
    <w:rsid w:val="00C71976"/>
    <w:rsid w:val="00C73187"/>
    <w:rsid w:val="00C84C6B"/>
    <w:rsid w:val="00CB08BD"/>
    <w:rsid w:val="00CC49D4"/>
    <w:rsid w:val="00CE0A93"/>
    <w:rsid w:val="00CE669F"/>
    <w:rsid w:val="00D1714D"/>
    <w:rsid w:val="00D36332"/>
    <w:rsid w:val="00D40456"/>
    <w:rsid w:val="00D5021F"/>
    <w:rsid w:val="00D518C9"/>
    <w:rsid w:val="00D56CBC"/>
    <w:rsid w:val="00D67539"/>
    <w:rsid w:val="00D67B92"/>
    <w:rsid w:val="00D75612"/>
    <w:rsid w:val="00D75D4A"/>
    <w:rsid w:val="00D86457"/>
    <w:rsid w:val="00D91457"/>
    <w:rsid w:val="00DA6042"/>
    <w:rsid w:val="00DA6C71"/>
    <w:rsid w:val="00DD0777"/>
    <w:rsid w:val="00E11D48"/>
    <w:rsid w:val="00E139CC"/>
    <w:rsid w:val="00E1762B"/>
    <w:rsid w:val="00E21F12"/>
    <w:rsid w:val="00E367C2"/>
    <w:rsid w:val="00E41A4C"/>
    <w:rsid w:val="00E55828"/>
    <w:rsid w:val="00E62DF5"/>
    <w:rsid w:val="00E643C5"/>
    <w:rsid w:val="00E946CA"/>
    <w:rsid w:val="00EA4447"/>
    <w:rsid w:val="00EB309B"/>
    <w:rsid w:val="00ED0414"/>
    <w:rsid w:val="00EE6B84"/>
    <w:rsid w:val="00EF017F"/>
    <w:rsid w:val="00F031F7"/>
    <w:rsid w:val="00F13EC2"/>
    <w:rsid w:val="00F40661"/>
    <w:rsid w:val="00F47776"/>
    <w:rsid w:val="00FD2F99"/>
    <w:rsid w:val="00FD4EC0"/>
    <w:rsid w:val="00FE5D4C"/>
    <w:rsid w:val="00FE729C"/>
    <w:rsid w:val="00FF3BA0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0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280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ralkYok">
    <w:name w:val="No Spacing"/>
    <w:uiPriority w:val="1"/>
    <w:qFormat/>
    <w:rsid w:val="0001280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3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D8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muzaffer</cp:lastModifiedBy>
  <cp:revision>2</cp:revision>
  <cp:lastPrinted>2018-09-21T11:37:00Z</cp:lastPrinted>
  <dcterms:created xsi:type="dcterms:W3CDTF">2019-11-12T13:37:00Z</dcterms:created>
  <dcterms:modified xsi:type="dcterms:W3CDTF">2019-11-12T13:37:00Z</dcterms:modified>
</cp:coreProperties>
</file>